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0B170C">
        <w:rPr>
          <w:b/>
          <w:bCs/>
          <w:sz w:val="24"/>
          <w:szCs w:val="24"/>
        </w:rPr>
        <w:t>7</w:t>
      </w:r>
    </w:p>
    <w:p w:rsidR="00115FCF" w:rsidRDefault="00115FCF" w:rsidP="00115FCF">
      <w:pPr>
        <w:pStyle w:val="BodyTextIndent2"/>
        <w:widowControl w:val="0"/>
        <w:tabs>
          <w:tab w:val="clear" w:pos="284"/>
          <w:tab w:val="clear" w:pos="567"/>
        </w:tabs>
        <w:spacing w:line="360" w:lineRule="auto"/>
        <w:ind w:left="1080" w:hanging="1080"/>
        <w:rPr>
          <w:rFonts w:cs="Arial"/>
          <w:color w:val="000000"/>
          <w:sz w:val="22"/>
          <w:szCs w:val="22"/>
        </w:rPr>
      </w:pPr>
    </w:p>
    <w:p w:rsidR="00F823D5" w:rsidRDefault="007A1B74" w:rsidP="008C053D">
      <w:pPr>
        <w:pStyle w:val="BodyTextIndent2"/>
        <w:widowControl w:val="0"/>
        <w:tabs>
          <w:tab w:val="clear" w:pos="284"/>
          <w:tab w:val="clear" w:pos="567"/>
        </w:tabs>
        <w:spacing w:line="360" w:lineRule="auto"/>
        <w:ind w:left="1080" w:hanging="1080"/>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5" type="#_x0000_t75" style="position:absolute;left:0;text-align:left;margin-left:241.25pt;margin-top:0;width:202.3pt;height:69.95pt;z-index:251659264;mso-position-horizontal-relative:text;mso-position-vertical-relative:text">
            <v:imagedata r:id="rId9" o:title=""/>
            <w10:wrap type="square"/>
          </v:shape>
        </w:pict>
      </w:r>
      <w:r w:rsidR="00115FCF" w:rsidRPr="00577FE7">
        <w:rPr>
          <w:rFonts w:cs="Arial"/>
          <w:b/>
          <w:bCs/>
          <w:color w:val="000000"/>
          <w:sz w:val="22"/>
          <w:szCs w:val="22"/>
        </w:rPr>
        <w:t>P17.</w:t>
      </w:r>
      <w:r w:rsidR="00115FCF">
        <w:rPr>
          <w:rFonts w:cs="Arial"/>
          <w:b/>
          <w:bCs/>
          <w:color w:val="000000"/>
          <w:sz w:val="22"/>
          <w:szCs w:val="22"/>
        </w:rPr>
        <w:t>1</w:t>
      </w:r>
      <w:r w:rsidR="00115FCF" w:rsidRPr="00577FE7">
        <w:rPr>
          <w:rFonts w:cs="Arial"/>
          <w:b/>
          <w:bCs/>
          <w:color w:val="000000"/>
          <w:sz w:val="22"/>
          <w:szCs w:val="22"/>
        </w:rPr>
        <w:t>.16</w:t>
      </w:r>
      <w:r w:rsidR="00115FCF">
        <w:rPr>
          <w:rFonts w:cs="Arial"/>
          <w:color w:val="000000"/>
          <w:sz w:val="22"/>
          <w:szCs w:val="22"/>
        </w:rPr>
        <w:tab/>
      </w:r>
      <w:r w:rsidR="00F823D5">
        <w:rPr>
          <w:rFonts w:cs="Arial"/>
          <w:sz w:val="22"/>
          <w:szCs w:val="22"/>
        </w:rPr>
        <w:t xml:space="preserve">Three loads are supplied in parallel at 240 V rms, 50 Hz. L1 absorbs 240 W at 0.6 </w:t>
      </w:r>
      <w:proofErr w:type="spellStart"/>
      <w:r w:rsidR="00F823D5">
        <w:rPr>
          <w:rFonts w:cs="Arial"/>
          <w:sz w:val="22"/>
          <w:szCs w:val="22"/>
        </w:rPr>
        <w:t>p.f</w:t>
      </w:r>
      <w:proofErr w:type="spellEnd"/>
      <w:r w:rsidR="00F823D5">
        <w:rPr>
          <w:rFonts w:cs="Arial"/>
          <w:sz w:val="22"/>
          <w:szCs w:val="22"/>
        </w:rPr>
        <w:t xml:space="preserve">. lagging, L2 absorbs 200 VAR at 0.5 </w:t>
      </w:r>
      <w:proofErr w:type="spellStart"/>
      <w:r w:rsidR="00F823D5">
        <w:rPr>
          <w:rFonts w:cs="Arial"/>
          <w:sz w:val="22"/>
          <w:szCs w:val="22"/>
        </w:rPr>
        <w:t>p.f</w:t>
      </w:r>
      <w:proofErr w:type="spellEnd"/>
      <w:r w:rsidR="00F823D5">
        <w:rPr>
          <w:rFonts w:cs="Arial"/>
          <w:sz w:val="22"/>
          <w:szCs w:val="22"/>
        </w:rPr>
        <w:t xml:space="preserve">. lagging, and L3 absorbs 100 VA at 0 </w:t>
      </w:r>
      <w:proofErr w:type="spellStart"/>
      <w:r w:rsidR="00F823D5">
        <w:rPr>
          <w:rFonts w:cs="Arial"/>
          <w:sz w:val="22"/>
          <w:szCs w:val="22"/>
        </w:rPr>
        <w:t>p.f</w:t>
      </w:r>
      <w:proofErr w:type="spellEnd"/>
      <w:r w:rsidR="00F823D5">
        <w:rPr>
          <w:rFonts w:cs="Arial"/>
          <w:sz w:val="22"/>
          <w:szCs w:val="22"/>
        </w:rPr>
        <w:t xml:space="preserve">. leading. Determine: (a) The total apparent power; (b) the </w:t>
      </w:r>
      <w:proofErr w:type="spellStart"/>
      <w:r w:rsidR="00F823D5">
        <w:rPr>
          <w:rFonts w:cs="Arial"/>
          <w:sz w:val="22"/>
          <w:szCs w:val="22"/>
        </w:rPr>
        <w:t>p.f</w:t>
      </w:r>
      <w:proofErr w:type="spellEnd"/>
      <w:r w:rsidR="00F823D5">
        <w:rPr>
          <w:rFonts w:cs="Arial"/>
          <w:sz w:val="22"/>
          <w:szCs w:val="22"/>
        </w:rPr>
        <w:t xml:space="preserve">.; (c) magnitude of supply current; (d) the parallel capacitance that raises the </w:t>
      </w:r>
      <w:proofErr w:type="spellStart"/>
      <w:r w:rsidR="00F823D5">
        <w:rPr>
          <w:rFonts w:cs="Arial"/>
          <w:sz w:val="22"/>
          <w:szCs w:val="22"/>
        </w:rPr>
        <w:t>p.f</w:t>
      </w:r>
      <w:proofErr w:type="spellEnd"/>
      <w:r w:rsidR="00F823D5">
        <w:rPr>
          <w:rFonts w:cs="Arial"/>
          <w:sz w:val="22"/>
          <w:szCs w:val="22"/>
        </w:rPr>
        <w:t>. to unity; and (e) the resulting magnitude of supply current.</w:t>
      </w:r>
    </w:p>
    <w:p w:rsidR="00F823D5" w:rsidRDefault="007A1B74" w:rsidP="003727AE">
      <w:pPr>
        <w:pStyle w:val="BodyTextIndent2"/>
        <w:widowControl w:val="0"/>
        <w:tabs>
          <w:tab w:val="clear" w:pos="284"/>
          <w:tab w:val="clear" w:pos="567"/>
        </w:tabs>
        <w:spacing w:line="360" w:lineRule="auto"/>
        <w:ind w:left="1080" w:hanging="1080"/>
        <w:rPr>
          <w:rFonts w:cs="Arial"/>
          <w:sz w:val="22"/>
          <w:szCs w:val="22"/>
        </w:rPr>
      </w:pPr>
      <w:r>
        <w:pict>
          <v:shape id="_x0000_s1534" type="#_x0000_t75" style="position:absolute;left:0;text-align:left;margin-left:322.85pt;margin-top:10.2pt;width:64.1pt;height:63.25pt;z-index:251661312;mso-position-horizontal-relative:text;mso-position-vertical-relative:text">
            <v:imagedata r:id="rId10" o:title=""/>
            <w10:wrap type="square"/>
          </v:shape>
        </w:pict>
      </w:r>
      <w:r>
        <w:pict>
          <v:shape id="_x0000_s1535" type="#_x0000_t75" style="position:absolute;left:0;text-align:left;margin-left:378.4pt;margin-top:5.4pt;width:73.45pt;height:66.5pt;z-index:251663360;mso-position-horizontal-relative:text;mso-position-vertical-relative:text">
            <v:imagedata r:id="rId11" o:title=""/>
            <w10:wrap type="square"/>
          </v:shape>
        </w:pict>
      </w:r>
      <w:r w:rsidR="00F823D5" w:rsidRPr="001000CD">
        <w:rPr>
          <w:rFonts w:cs="Arial"/>
          <w:b/>
          <w:bCs/>
          <w:sz w:val="22"/>
          <w:szCs w:val="22"/>
        </w:rPr>
        <w:t>Solution:</w:t>
      </w:r>
      <w:r w:rsidR="003727AE">
        <w:rPr>
          <w:rFonts w:cs="Arial"/>
          <w:sz w:val="22"/>
          <w:szCs w:val="22"/>
        </w:rPr>
        <w:tab/>
      </w:r>
      <w:r w:rsidR="008C053D">
        <w:rPr>
          <w:rFonts w:cs="Arial"/>
          <w:sz w:val="22"/>
          <w:szCs w:val="22"/>
        </w:rPr>
        <w:t xml:space="preserve">L1: </w:t>
      </w:r>
      <w:r w:rsidR="008C053D" w:rsidRPr="008C053D">
        <w:rPr>
          <w:rFonts w:cs="Arial"/>
          <w:i/>
          <w:iCs/>
          <w:sz w:val="22"/>
          <w:szCs w:val="22"/>
        </w:rPr>
        <w:t>P</w:t>
      </w:r>
      <w:r w:rsidR="008C053D" w:rsidRPr="008C053D">
        <w:rPr>
          <w:rFonts w:cs="Arial"/>
          <w:sz w:val="22"/>
          <w:szCs w:val="22"/>
          <w:vertAlign w:val="subscript"/>
        </w:rPr>
        <w:t>1</w:t>
      </w:r>
      <w:r w:rsidR="008C053D">
        <w:rPr>
          <w:rFonts w:cs="Arial"/>
          <w:sz w:val="22"/>
          <w:szCs w:val="22"/>
        </w:rPr>
        <w:t xml:space="preserve"> = 240 W, </w:t>
      </w:r>
      <w:r w:rsidR="008C053D" w:rsidRPr="008C053D">
        <w:rPr>
          <w:rFonts w:cs="Arial"/>
          <w:i/>
          <w:iCs/>
          <w:sz w:val="22"/>
          <w:szCs w:val="22"/>
        </w:rPr>
        <w:t>Q</w:t>
      </w:r>
      <w:r w:rsidR="008C053D" w:rsidRPr="008C053D">
        <w:rPr>
          <w:rFonts w:cs="Arial"/>
          <w:sz w:val="22"/>
          <w:szCs w:val="22"/>
          <w:vertAlign w:val="subscript"/>
        </w:rPr>
        <w:t>1</w:t>
      </w:r>
      <w:r w:rsidR="008C053D">
        <w:rPr>
          <w:rFonts w:cs="Arial"/>
          <w:sz w:val="22"/>
          <w:szCs w:val="22"/>
        </w:rPr>
        <w:t xml:space="preserve"> = 240</w:t>
      </w:r>
      <w:r w:rsidR="008C053D">
        <w:rPr>
          <w:rFonts w:cs="Arial"/>
          <w:sz w:val="22"/>
          <w:szCs w:val="22"/>
        </w:rPr>
        <w:sym w:font="Symbol" w:char="F0B4"/>
      </w:r>
      <w:r w:rsidR="008C053D">
        <w:rPr>
          <w:rFonts w:cs="Arial"/>
          <w:sz w:val="22"/>
          <w:szCs w:val="22"/>
        </w:rPr>
        <w:t>0.8/0.6 = 320 VAR</w:t>
      </w:r>
    </w:p>
    <w:p w:rsidR="003727AE" w:rsidRDefault="003727AE" w:rsidP="003727AE">
      <w:pPr>
        <w:pStyle w:val="BodyTextIndent2"/>
        <w:widowControl w:val="0"/>
        <w:tabs>
          <w:tab w:val="clear" w:pos="284"/>
          <w:tab w:val="clear" w:pos="567"/>
        </w:tabs>
        <w:spacing w:line="360" w:lineRule="auto"/>
        <w:ind w:left="1080"/>
        <w:rPr>
          <w:rFonts w:cs="Arial"/>
          <w:sz w:val="22"/>
          <w:szCs w:val="22"/>
        </w:rPr>
      </w:pPr>
      <w:r>
        <w:rPr>
          <w:rFonts w:cs="Arial"/>
          <w:sz w:val="22"/>
          <w:szCs w:val="22"/>
        </w:rPr>
        <w:t xml:space="preserve">L2: </w:t>
      </w:r>
      <w:r w:rsidRPr="003727AE">
        <w:rPr>
          <w:rFonts w:cs="Arial"/>
          <w:i/>
          <w:iCs/>
          <w:sz w:val="22"/>
          <w:szCs w:val="22"/>
        </w:rPr>
        <w:t>P</w:t>
      </w:r>
      <w:r>
        <w:rPr>
          <w:rFonts w:cs="Arial"/>
          <w:sz w:val="22"/>
          <w:szCs w:val="22"/>
          <w:vertAlign w:val="subscript"/>
        </w:rPr>
        <w:t>2</w:t>
      </w:r>
      <w:r>
        <w:rPr>
          <w:rFonts w:cs="Arial"/>
          <w:sz w:val="22"/>
          <w:szCs w:val="22"/>
        </w:rPr>
        <w:t xml:space="preserve"> = 200</w:t>
      </w:r>
      <w:r>
        <w:rPr>
          <w:rFonts w:cs="Arial"/>
          <w:sz w:val="22"/>
          <w:szCs w:val="22"/>
        </w:rPr>
        <w:sym w:font="Symbol" w:char="F0B4"/>
      </w:r>
      <w:r>
        <w:rPr>
          <w:rFonts w:cs="Arial"/>
          <w:sz w:val="22"/>
          <w:szCs w:val="22"/>
        </w:rPr>
        <w:t>0.5/0.5</w:t>
      </w:r>
      <w:r w:rsidRPr="003727AE">
        <w:rPr>
          <w:position w:val="-8"/>
          <w:sz w:val="22"/>
          <w:szCs w:val="22"/>
        </w:rPr>
        <w:object w:dxaOrig="360" w:dyaOrig="360">
          <v:shape id="_x0000_i1025" type="#_x0000_t75" style="width:17.85pt;height:17.85pt" o:ole="">
            <v:imagedata r:id="rId12" o:title=""/>
          </v:shape>
          <o:OLEObject Type="Embed" ProgID="Equation.3" ShapeID="_x0000_i1025" DrawAspect="Content" ObjectID="_1456582730" r:id="rId13"/>
        </w:object>
      </w:r>
      <w:r>
        <w:rPr>
          <w:sz w:val="22"/>
          <w:szCs w:val="22"/>
        </w:rPr>
        <w:t xml:space="preserve">= 115.47 W, </w:t>
      </w:r>
      <w:r>
        <w:rPr>
          <w:rFonts w:cs="Arial"/>
          <w:i/>
          <w:iCs/>
          <w:sz w:val="22"/>
          <w:szCs w:val="22"/>
        </w:rPr>
        <w:t>Q</w:t>
      </w:r>
      <w:r>
        <w:rPr>
          <w:rFonts w:cs="Arial"/>
          <w:sz w:val="22"/>
          <w:szCs w:val="22"/>
          <w:vertAlign w:val="subscript"/>
        </w:rPr>
        <w:t>2</w:t>
      </w:r>
      <w:r>
        <w:rPr>
          <w:rFonts w:cs="Arial"/>
          <w:sz w:val="22"/>
          <w:szCs w:val="22"/>
        </w:rPr>
        <w:t xml:space="preserve"> = 200 VAR</w:t>
      </w:r>
    </w:p>
    <w:p w:rsidR="003727AE" w:rsidRPr="003727AE" w:rsidRDefault="003727AE" w:rsidP="003727AE">
      <w:pPr>
        <w:pStyle w:val="BodyTextIndent2"/>
        <w:widowControl w:val="0"/>
        <w:tabs>
          <w:tab w:val="clear" w:pos="284"/>
          <w:tab w:val="clear" w:pos="567"/>
        </w:tabs>
        <w:spacing w:line="360" w:lineRule="auto"/>
        <w:ind w:left="1080"/>
        <w:rPr>
          <w:rFonts w:cs="Arial"/>
          <w:sz w:val="22"/>
          <w:szCs w:val="22"/>
        </w:rPr>
      </w:pPr>
      <w:r>
        <w:rPr>
          <w:rFonts w:cs="Arial"/>
          <w:sz w:val="22"/>
          <w:szCs w:val="22"/>
        </w:rPr>
        <w:t xml:space="preserve">L3: </w:t>
      </w:r>
      <w:r w:rsidRPr="003727AE">
        <w:rPr>
          <w:rFonts w:cs="Arial"/>
          <w:i/>
          <w:iCs/>
          <w:sz w:val="22"/>
          <w:szCs w:val="22"/>
        </w:rPr>
        <w:t>P</w:t>
      </w:r>
      <w:r>
        <w:rPr>
          <w:rFonts w:cs="Arial"/>
          <w:sz w:val="22"/>
          <w:szCs w:val="22"/>
          <w:vertAlign w:val="subscript"/>
        </w:rPr>
        <w:t>3</w:t>
      </w:r>
      <w:r>
        <w:rPr>
          <w:rFonts w:cs="Arial"/>
          <w:sz w:val="22"/>
          <w:szCs w:val="22"/>
        </w:rPr>
        <w:t xml:space="preserve"> = 0, </w:t>
      </w:r>
      <w:r w:rsidRPr="003727AE">
        <w:rPr>
          <w:rFonts w:cs="Arial"/>
          <w:i/>
          <w:iCs/>
          <w:sz w:val="22"/>
          <w:szCs w:val="22"/>
        </w:rPr>
        <w:t>Q</w:t>
      </w:r>
      <w:r w:rsidRPr="003727AE">
        <w:rPr>
          <w:rFonts w:cs="Arial"/>
          <w:sz w:val="22"/>
          <w:szCs w:val="22"/>
          <w:vertAlign w:val="subscript"/>
        </w:rPr>
        <w:t>3</w:t>
      </w:r>
      <w:r>
        <w:rPr>
          <w:rFonts w:cs="Arial"/>
          <w:sz w:val="22"/>
          <w:szCs w:val="22"/>
        </w:rPr>
        <w:t xml:space="preserve"> = -100 VAR</w:t>
      </w:r>
    </w:p>
    <w:p w:rsidR="00F823D5" w:rsidRDefault="003727AE" w:rsidP="003C01FD">
      <w:pPr>
        <w:pStyle w:val="BodyTextIndent2"/>
        <w:widowControl w:val="0"/>
        <w:tabs>
          <w:tab w:val="clear" w:pos="284"/>
          <w:tab w:val="clear" w:pos="567"/>
        </w:tabs>
        <w:spacing w:line="360" w:lineRule="auto"/>
        <w:ind w:left="1440" w:hanging="360"/>
        <w:rPr>
          <w:sz w:val="22"/>
          <w:szCs w:val="22"/>
        </w:rPr>
      </w:pPr>
      <w:r>
        <w:rPr>
          <w:rFonts w:cs="Arial"/>
          <w:sz w:val="22"/>
          <w:szCs w:val="22"/>
        </w:rPr>
        <w:t>(a)</w:t>
      </w:r>
      <w:r>
        <w:rPr>
          <w:rFonts w:cs="Arial"/>
          <w:sz w:val="22"/>
          <w:szCs w:val="22"/>
        </w:rPr>
        <w:tab/>
      </w:r>
      <w:r w:rsidRPr="003727AE">
        <w:rPr>
          <w:rFonts w:cs="Arial"/>
          <w:i/>
          <w:iCs/>
          <w:sz w:val="22"/>
          <w:szCs w:val="22"/>
        </w:rPr>
        <w:t>P</w:t>
      </w:r>
      <w:r w:rsidRPr="003727AE">
        <w:rPr>
          <w:rFonts w:cs="Arial"/>
          <w:sz w:val="22"/>
          <w:szCs w:val="22"/>
          <w:vertAlign w:val="subscript"/>
        </w:rPr>
        <w:t>S</w:t>
      </w:r>
      <w:r w:rsidR="003E1F00">
        <w:rPr>
          <w:rFonts w:cs="Arial"/>
          <w:sz w:val="22"/>
          <w:szCs w:val="22"/>
        </w:rPr>
        <w:t xml:space="preserve"> = 240 + 115.47 = 355</w:t>
      </w:r>
      <w:r>
        <w:rPr>
          <w:rFonts w:cs="Arial"/>
          <w:sz w:val="22"/>
          <w:szCs w:val="22"/>
        </w:rPr>
        <w:t xml:space="preserve">.47 W, </w:t>
      </w:r>
      <w:r w:rsidRPr="003727AE">
        <w:rPr>
          <w:rFonts w:cs="Arial"/>
          <w:i/>
          <w:iCs/>
          <w:sz w:val="22"/>
          <w:szCs w:val="22"/>
        </w:rPr>
        <w:t>Q</w:t>
      </w:r>
      <w:r w:rsidRPr="003727AE">
        <w:rPr>
          <w:rFonts w:cs="Arial"/>
          <w:sz w:val="22"/>
          <w:szCs w:val="22"/>
          <w:vertAlign w:val="subscript"/>
        </w:rPr>
        <w:t>S</w:t>
      </w:r>
      <w:r>
        <w:rPr>
          <w:rFonts w:cs="Arial"/>
          <w:sz w:val="22"/>
          <w:szCs w:val="22"/>
        </w:rPr>
        <w:t xml:space="preserve"> = 320 + 200 – 100 = 420 VAR; </w:t>
      </w:r>
      <w:r w:rsidRPr="003727AE">
        <w:rPr>
          <w:rFonts w:cs="Arial"/>
          <w:b/>
          <w:bCs/>
          <w:sz w:val="22"/>
          <w:szCs w:val="22"/>
        </w:rPr>
        <w:t>S</w:t>
      </w:r>
      <w:r w:rsidRPr="003727AE">
        <w:rPr>
          <w:rFonts w:cs="Arial"/>
          <w:b/>
          <w:bCs/>
          <w:sz w:val="22"/>
          <w:szCs w:val="22"/>
          <w:vertAlign w:val="subscript"/>
        </w:rPr>
        <w:t>S</w:t>
      </w:r>
      <w:r>
        <w:rPr>
          <w:rFonts w:cs="Arial"/>
          <w:sz w:val="22"/>
          <w:szCs w:val="22"/>
        </w:rPr>
        <w:t xml:space="preserve"> = 35</w:t>
      </w:r>
      <w:r w:rsidR="003E1F00">
        <w:rPr>
          <w:rFonts w:cs="Arial"/>
          <w:sz w:val="22"/>
          <w:szCs w:val="22"/>
        </w:rPr>
        <w:t>5</w:t>
      </w:r>
      <w:r>
        <w:rPr>
          <w:rFonts w:cs="Arial"/>
          <w:sz w:val="22"/>
          <w:szCs w:val="22"/>
        </w:rPr>
        <w:t xml:space="preserve">.47 + </w:t>
      </w:r>
      <w:r w:rsidRPr="003727AE">
        <w:rPr>
          <w:rFonts w:cs="Arial"/>
          <w:i/>
          <w:iCs/>
          <w:sz w:val="22"/>
          <w:szCs w:val="22"/>
        </w:rPr>
        <w:t>j</w:t>
      </w:r>
      <w:r>
        <w:rPr>
          <w:rFonts w:cs="Arial"/>
          <w:sz w:val="22"/>
          <w:szCs w:val="22"/>
        </w:rPr>
        <w:t>420 VA; |</w:t>
      </w:r>
      <w:r w:rsidRPr="003727AE">
        <w:rPr>
          <w:rFonts w:cs="Arial"/>
          <w:b/>
          <w:bCs/>
          <w:sz w:val="22"/>
          <w:szCs w:val="22"/>
        </w:rPr>
        <w:t>S</w:t>
      </w:r>
      <w:r w:rsidRPr="003727AE">
        <w:rPr>
          <w:rFonts w:cs="Arial"/>
          <w:b/>
          <w:bCs/>
          <w:sz w:val="22"/>
          <w:szCs w:val="22"/>
          <w:vertAlign w:val="subscript"/>
        </w:rPr>
        <w:t>S</w:t>
      </w:r>
      <w:r w:rsidR="003E1F00">
        <w:rPr>
          <w:rFonts w:cs="Arial"/>
          <w:sz w:val="22"/>
          <w:szCs w:val="22"/>
        </w:rPr>
        <w:t xml:space="preserve">I </w:t>
      </w:r>
      <w:r>
        <w:rPr>
          <w:rFonts w:cs="Arial"/>
          <w:sz w:val="22"/>
          <w:szCs w:val="22"/>
        </w:rPr>
        <w:t>=</w:t>
      </w:r>
      <w:r w:rsidR="003E1F00">
        <w:rPr>
          <w:rFonts w:cs="Arial"/>
          <w:sz w:val="22"/>
          <w:szCs w:val="22"/>
        </w:rPr>
        <w:t xml:space="preserve"> </w:t>
      </w:r>
      <w:r w:rsidR="003E1F00" w:rsidRPr="003727AE">
        <w:rPr>
          <w:position w:val="-12"/>
          <w:sz w:val="22"/>
          <w:szCs w:val="22"/>
        </w:rPr>
        <w:object w:dxaOrig="2420" w:dyaOrig="400">
          <v:shape id="_x0000_i1026" type="#_x0000_t75" style="width:120.95pt;height:20.15pt" o:ole="">
            <v:imagedata r:id="rId14" o:title=""/>
          </v:shape>
          <o:OLEObject Type="Embed" ProgID="Equation.3" ShapeID="_x0000_i1026" DrawAspect="Content" ObjectID="_1456582731" r:id="rId15"/>
        </w:object>
      </w:r>
      <w:r w:rsidR="003E1F00">
        <w:rPr>
          <w:sz w:val="22"/>
          <w:szCs w:val="22"/>
        </w:rPr>
        <w:t>550.24 VA.</w:t>
      </w:r>
    </w:p>
    <w:p w:rsidR="00F823D5" w:rsidRDefault="003E1F00" w:rsidP="003E1F00">
      <w:pPr>
        <w:pStyle w:val="BodyTextIndent2"/>
        <w:widowControl w:val="0"/>
        <w:tabs>
          <w:tab w:val="clear" w:pos="284"/>
          <w:tab w:val="clear" w:pos="567"/>
        </w:tabs>
        <w:spacing w:line="360" w:lineRule="auto"/>
        <w:ind w:left="1440" w:hanging="360"/>
        <w:rPr>
          <w:rFonts w:cs="Arial"/>
          <w:sz w:val="22"/>
          <w:szCs w:val="22"/>
        </w:rPr>
      </w:pPr>
      <w:r w:rsidRPr="003E1F00">
        <w:rPr>
          <w:rFonts w:cs="Arial"/>
          <w:sz w:val="22"/>
          <w:szCs w:val="22"/>
        </w:rPr>
        <w:t>(b)</w:t>
      </w:r>
      <w:r>
        <w:rPr>
          <w:rFonts w:cs="Arial"/>
          <w:sz w:val="22"/>
          <w:szCs w:val="22"/>
        </w:rPr>
        <w:tab/>
      </w:r>
      <w:proofErr w:type="spellStart"/>
      <w:proofErr w:type="gramStart"/>
      <w:r>
        <w:rPr>
          <w:rFonts w:cs="Arial"/>
          <w:sz w:val="22"/>
          <w:szCs w:val="22"/>
        </w:rPr>
        <w:t>p.f</w:t>
      </w:r>
      <w:proofErr w:type="spellEnd"/>
      <w:proofErr w:type="gramEnd"/>
      <w:r>
        <w:rPr>
          <w:rFonts w:cs="Arial"/>
          <w:sz w:val="22"/>
          <w:szCs w:val="22"/>
        </w:rPr>
        <w:t>. = 355.47/550.25 = 0.646 lagging.</w:t>
      </w:r>
    </w:p>
    <w:p w:rsidR="003E1F00" w:rsidRDefault="003E1F00" w:rsidP="003E1F00">
      <w:pPr>
        <w:pStyle w:val="BodyTextIndent2"/>
        <w:widowControl w:val="0"/>
        <w:tabs>
          <w:tab w:val="clear" w:pos="284"/>
          <w:tab w:val="clear" w:pos="567"/>
        </w:tabs>
        <w:spacing w:line="360" w:lineRule="auto"/>
        <w:ind w:left="1440" w:hanging="360"/>
        <w:rPr>
          <w:rFonts w:cs="Arial"/>
          <w:sz w:val="22"/>
          <w:szCs w:val="22"/>
        </w:rPr>
      </w:pPr>
      <w:r>
        <w:rPr>
          <w:rFonts w:cs="Arial"/>
          <w:sz w:val="22"/>
          <w:szCs w:val="22"/>
        </w:rPr>
        <w:t>(c)</w:t>
      </w:r>
      <w:r>
        <w:rPr>
          <w:rFonts w:cs="Arial"/>
          <w:sz w:val="22"/>
          <w:szCs w:val="22"/>
        </w:rPr>
        <w:tab/>
        <w:t>I</w:t>
      </w:r>
      <w:r w:rsidRPr="003E1F00">
        <w:rPr>
          <w:rFonts w:cs="Arial"/>
          <w:b/>
          <w:bCs/>
          <w:sz w:val="22"/>
          <w:szCs w:val="22"/>
        </w:rPr>
        <w:t>I</w:t>
      </w:r>
      <w:r w:rsidRPr="003E1F00">
        <w:rPr>
          <w:rFonts w:cs="Arial"/>
          <w:b/>
          <w:bCs/>
          <w:sz w:val="22"/>
          <w:szCs w:val="22"/>
          <w:vertAlign w:val="subscript"/>
        </w:rPr>
        <w:t>S</w:t>
      </w:r>
      <w:r>
        <w:rPr>
          <w:rFonts w:cs="Arial"/>
          <w:sz w:val="22"/>
          <w:szCs w:val="22"/>
        </w:rPr>
        <w:t>| = 550.24/240 = 2.29 A.</w:t>
      </w:r>
    </w:p>
    <w:p w:rsidR="00D432A6" w:rsidRDefault="003E1F00" w:rsidP="00D432A6">
      <w:pPr>
        <w:pStyle w:val="BodyTextIndent2"/>
        <w:widowControl w:val="0"/>
        <w:tabs>
          <w:tab w:val="clear" w:pos="284"/>
          <w:tab w:val="clear" w:pos="567"/>
        </w:tabs>
        <w:spacing w:line="360" w:lineRule="auto"/>
        <w:ind w:left="1440" w:hanging="360"/>
        <w:rPr>
          <w:rFonts w:cs="Arial"/>
          <w:sz w:val="22"/>
          <w:szCs w:val="22"/>
        </w:rPr>
      </w:pPr>
      <w:r>
        <w:rPr>
          <w:rFonts w:cs="Arial"/>
          <w:sz w:val="22"/>
          <w:szCs w:val="22"/>
        </w:rPr>
        <w:t>(d)</w:t>
      </w:r>
      <w:r>
        <w:rPr>
          <w:rFonts w:cs="Arial"/>
          <w:sz w:val="22"/>
          <w:szCs w:val="22"/>
        </w:rPr>
        <w:tab/>
      </w:r>
      <w:r w:rsidR="00D432A6">
        <w:rPr>
          <w:rFonts w:cs="Arial"/>
          <w:i/>
          <w:iCs/>
          <w:sz w:val="22"/>
          <w:szCs w:val="22"/>
        </w:rPr>
        <w:t>-</w:t>
      </w:r>
      <w:r w:rsidR="00D432A6" w:rsidRPr="00D432A6">
        <w:rPr>
          <w:rFonts w:cs="Arial"/>
          <w:sz w:val="22"/>
          <w:szCs w:val="22"/>
        </w:rPr>
        <w:t>420</w:t>
      </w:r>
      <w:r w:rsidR="00D432A6">
        <w:rPr>
          <w:rFonts w:cs="Arial"/>
          <w:sz w:val="22"/>
          <w:szCs w:val="22"/>
        </w:rPr>
        <w:t xml:space="preserve"> = </w:t>
      </w:r>
      <w:proofErr w:type="gramStart"/>
      <w:r w:rsidR="00D432A6">
        <w:rPr>
          <w:rFonts w:cs="Arial"/>
          <w:sz w:val="22"/>
          <w:szCs w:val="22"/>
        </w:rPr>
        <w:t>-(</w:t>
      </w:r>
      <w:proofErr w:type="gramEnd"/>
      <w:r w:rsidR="00D432A6">
        <w:rPr>
          <w:rFonts w:cs="Arial"/>
          <w:sz w:val="22"/>
          <w:szCs w:val="22"/>
        </w:rPr>
        <w:t>240)</w:t>
      </w:r>
      <w:r w:rsidR="003C01FD" w:rsidRPr="003C01FD">
        <w:rPr>
          <w:rFonts w:cs="Arial"/>
          <w:sz w:val="22"/>
          <w:szCs w:val="22"/>
          <w:vertAlign w:val="superscript"/>
        </w:rPr>
        <w:t>2</w:t>
      </w:r>
      <w:r w:rsidR="003C01FD">
        <w:rPr>
          <w:rFonts w:cs="Arial"/>
          <w:sz w:val="22"/>
          <w:szCs w:val="22"/>
        </w:rPr>
        <w:sym w:font="Symbol" w:char="F0B4"/>
      </w:r>
      <w:r w:rsidR="003C01FD">
        <w:rPr>
          <w:rFonts w:cs="Arial"/>
          <w:sz w:val="22"/>
          <w:szCs w:val="22"/>
        </w:rPr>
        <w:t>100</w:t>
      </w:r>
      <w:r w:rsidR="003C01FD" w:rsidRPr="003C01FD">
        <w:rPr>
          <w:rFonts w:cs="Arial"/>
          <w:i/>
          <w:iCs/>
          <w:sz w:val="22"/>
          <w:szCs w:val="22"/>
        </w:rPr>
        <w:sym w:font="Symbol" w:char="F070"/>
      </w:r>
      <w:r w:rsidR="003C01FD" w:rsidRPr="003C01FD">
        <w:rPr>
          <w:rFonts w:cs="Arial"/>
          <w:i/>
          <w:iCs/>
          <w:sz w:val="22"/>
          <w:szCs w:val="22"/>
        </w:rPr>
        <w:t>C</w:t>
      </w:r>
      <w:r w:rsidR="00D432A6">
        <w:rPr>
          <w:rFonts w:cs="Arial"/>
          <w:sz w:val="22"/>
          <w:szCs w:val="22"/>
        </w:rPr>
        <w:t xml:space="preserve">; </w:t>
      </w:r>
      <w:r w:rsidR="00D432A6" w:rsidRPr="00D432A6">
        <w:rPr>
          <w:rFonts w:cs="Arial"/>
          <w:i/>
          <w:iCs/>
          <w:sz w:val="22"/>
          <w:szCs w:val="22"/>
        </w:rPr>
        <w:t>C</w:t>
      </w:r>
      <w:r w:rsidR="00D432A6">
        <w:rPr>
          <w:rFonts w:cs="Arial"/>
          <w:sz w:val="22"/>
          <w:szCs w:val="22"/>
        </w:rPr>
        <w:t xml:space="preserve"> = </w:t>
      </w:r>
      <w:r w:rsidR="00F71946">
        <w:rPr>
          <w:rFonts w:cs="Arial"/>
          <w:sz w:val="22"/>
          <w:szCs w:val="22"/>
        </w:rPr>
        <w:t xml:space="preserve">23.2 </w:t>
      </w:r>
      <w:r w:rsidR="00F71946">
        <w:rPr>
          <w:rFonts w:cs="Arial"/>
          <w:sz w:val="22"/>
          <w:szCs w:val="22"/>
        </w:rPr>
        <w:sym w:font="Symbol" w:char="F06D"/>
      </w:r>
      <w:r w:rsidR="00F71946">
        <w:rPr>
          <w:rFonts w:cs="Arial"/>
          <w:sz w:val="22"/>
          <w:szCs w:val="22"/>
        </w:rPr>
        <w:t>F.</w:t>
      </w:r>
    </w:p>
    <w:p w:rsidR="003E1F00" w:rsidRDefault="00D432A6" w:rsidP="00D432A6">
      <w:pPr>
        <w:pStyle w:val="BodyTextIndent2"/>
        <w:widowControl w:val="0"/>
        <w:tabs>
          <w:tab w:val="clear" w:pos="284"/>
          <w:tab w:val="clear" w:pos="567"/>
        </w:tabs>
        <w:spacing w:line="360" w:lineRule="auto"/>
        <w:ind w:left="1440" w:hanging="360"/>
        <w:rPr>
          <w:rFonts w:cs="Arial"/>
          <w:sz w:val="22"/>
          <w:szCs w:val="22"/>
        </w:rPr>
      </w:pPr>
      <w:r>
        <w:rPr>
          <w:rFonts w:cs="Arial"/>
          <w:sz w:val="22"/>
          <w:szCs w:val="22"/>
        </w:rPr>
        <w:t>(</w:t>
      </w:r>
      <w:proofErr w:type="gramStart"/>
      <w:r>
        <w:rPr>
          <w:rFonts w:cs="Arial"/>
          <w:sz w:val="22"/>
          <w:szCs w:val="22"/>
        </w:rPr>
        <w:t>e</w:t>
      </w:r>
      <w:proofErr w:type="gramEnd"/>
      <w:r>
        <w:rPr>
          <w:rFonts w:cs="Arial"/>
          <w:sz w:val="22"/>
          <w:szCs w:val="22"/>
        </w:rPr>
        <w:t>)</w:t>
      </w:r>
      <w:r>
        <w:rPr>
          <w:rFonts w:cs="Arial"/>
          <w:sz w:val="22"/>
          <w:szCs w:val="22"/>
        </w:rPr>
        <w:tab/>
        <w:t>355.47/240 = 1.48 A.</w:t>
      </w:r>
    </w:p>
    <w:p w:rsidR="00F71946" w:rsidRDefault="007A1B74" w:rsidP="00F71946">
      <w:pPr>
        <w:pStyle w:val="BodyTextIndent2"/>
        <w:widowControl w:val="0"/>
        <w:tabs>
          <w:tab w:val="clear" w:pos="284"/>
          <w:tab w:val="clear" w:pos="567"/>
        </w:tabs>
        <w:spacing w:line="360" w:lineRule="auto"/>
        <w:ind w:left="1080" w:hanging="1080"/>
        <w:rPr>
          <w:rFonts w:cs="Arial"/>
          <w:sz w:val="22"/>
          <w:szCs w:val="22"/>
        </w:rPr>
      </w:pPr>
      <w:r>
        <w:pict>
          <v:shape id="_x0000_s1537" type="#_x0000_t75" style="position:absolute;left:0;text-align:left;margin-left:235.25pt;margin-top:13.55pt;width:217.5pt;height:145.5pt;z-index:251665408">
            <v:imagedata r:id="rId16" o:title=""/>
            <w10:wrap type="square"/>
          </v:shape>
        </w:pict>
      </w:r>
    </w:p>
    <w:p w:rsidR="00F71946" w:rsidRDefault="00F71946" w:rsidP="00F71946">
      <w:pPr>
        <w:pStyle w:val="BodyTextIndent2"/>
        <w:widowControl w:val="0"/>
        <w:tabs>
          <w:tab w:val="clear" w:pos="284"/>
          <w:tab w:val="clear" w:pos="567"/>
        </w:tabs>
        <w:spacing w:line="360" w:lineRule="auto"/>
        <w:ind w:left="1080" w:hanging="1080"/>
        <w:rPr>
          <w:rFonts w:cs="Arial"/>
          <w:sz w:val="22"/>
          <w:szCs w:val="22"/>
        </w:rPr>
      </w:pPr>
      <w:r>
        <w:rPr>
          <w:rFonts w:cs="Arial"/>
          <w:b/>
          <w:bCs/>
          <w:sz w:val="22"/>
          <w:szCs w:val="22"/>
        </w:rPr>
        <w:t>P17.1.19</w:t>
      </w:r>
      <w:r>
        <w:rPr>
          <w:rFonts w:cs="Arial"/>
          <w:sz w:val="22"/>
          <w:szCs w:val="22"/>
        </w:rPr>
        <w:tab/>
      </w:r>
      <w:r w:rsidRPr="00364743">
        <w:rPr>
          <w:rFonts w:cs="Arial"/>
          <w:i/>
          <w:iCs/>
          <w:sz w:val="22"/>
          <w:szCs w:val="22"/>
        </w:rPr>
        <w:t>R</w:t>
      </w:r>
      <w:r w:rsidRPr="00364743">
        <w:rPr>
          <w:rFonts w:cs="Arial"/>
          <w:sz w:val="22"/>
          <w:szCs w:val="22"/>
          <w:vertAlign w:val="subscript"/>
        </w:rPr>
        <w:t>1</w:t>
      </w:r>
      <w:r>
        <w:rPr>
          <w:rFonts w:cs="Arial"/>
          <w:sz w:val="22"/>
          <w:szCs w:val="22"/>
        </w:rPr>
        <w:t xml:space="preserve">, </w:t>
      </w:r>
      <w:r w:rsidRPr="00364743">
        <w:rPr>
          <w:rFonts w:cs="Arial"/>
          <w:i/>
          <w:iCs/>
          <w:sz w:val="22"/>
          <w:szCs w:val="22"/>
        </w:rPr>
        <w:t>L</w:t>
      </w:r>
      <w:r>
        <w:rPr>
          <w:rFonts w:cs="Arial"/>
          <w:sz w:val="22"/>
          <w:szCs w:val="22"/>
        </w:rPr>
        <w:t xml:space="preserve">, </w:t>
      </w:r>
      <w:r w:rsidRPr="00364743">
        <w:rPr>
          <w:rFonts w:cs="Arial"/>
          <w:i/>
          <w:iCs/>
          <w:sz w:val="22"/>
          <w:szCs w:val="22"/>
        </w:rPr>
        <w:t>R</w:t>
      </w:r>
      <w:r w:rsidRPr="00364743">
        <w:rPr>
          <w:rFonts w:cs="Arial"/>
          <w:sz w:val="22"/>
          <w:szCs w:val="22"/>
          <w:vertAlign w:val="subscript"/>
        </w:rPr>
        <w:t>2</w:t>
      </w:r>
      <w:r>
        <w:rPr>
          <w:rFonts w:cs="Arial"/>
          <w:sz w:val="22"/>
          <w:szCs w:val="22"/>
        </w:rPr>
        <w:t xml:space="preserve">, and </w:t>
      </w:r>
      <w:r w:rsidRPr="00364743">
        <w:rPr>
          <w:rFonts w:cs="Arial"/>
          <w:i/>
          <w:iCs/>
          <w:sz w:val="22"/>
          <w:szCs w:val="22"/>
        </w:rPr>
        <w:t>C</w:t>
      </w:r>
      <w:r>
        <w:rPr>
          <w:rFonts w:cs="Arial"/>
          <w:sz w:val="22"/>
          <w:szCs w:val="22"/>
        </w:rPr>
        <w:t xml:space="preserve"> in Figure P17.1.19 are unknown. Load 1 absorbs a complex power of 100</w:t>
      </w:r>
      <w:r>
        <w:rPr>
          <w:rFonts w:cs="Arial"/>
          <w:sz w:val="22"/>
          <w:szCs w:val="22"/>
        </w:rPr>
        <w:sym w:font="Symbol" w:char="F0D0"/>
      </w:r>
      <w:r>
        <w:rPr>
          <w:rFonts w:cs="Arial"/>
          <w:sz w:val="22"/>
          <w:szCs w:val="22"/>
        </w:rPr>
        <w:t>45</w:t>
      </w:r>
      <w:r>
        <w:rPr>
          <w:rFonts w:cs="Arial"/>
          <w:sz w:val="22"/>
          <w:szCs w:val="22"/>
        </w:rPr>
        <w:sym w:font="Symbol" w:char="F0B0"/>
      </w:r>
      <w:r>
        <w:rPr>
          <w:rFonts w:cs="Arial"/>
          <w:sz w:val="22"/>
          <w:szCs w:val="22"/>
        </w:rPr>
        <w:t xml:space="preserve"> VA and load 2 absorbs a complex power of 50</w:t>
      </w:r>
      <w:r>
        <w:rPr>
          <w:rFonts w:cs="Arial"/>
          <w:sz w:val="22"/>
          <w:szCs w:val="22"/>
        </w:rPr>
        <w:sym w:font="Symbol" w:char="F0D0"/>
      </w:r>
      <w:r>
        <w:rPr>
          <w:rFonts w:cs="Arial"/>
          <w:sz w:val="22"/>
          <w:szCs w:val="22"/>
        </w:rPr>
        <w:t>-45</w:t>
      </w:r>
      <w:r>
        <w:rPr>
          <w:rFonts w:cs="Arial"/>
          <w:sz w:val="22"/>
          <w:szCs w:val="22"/>
        </w:rPr>
        <w:sym w:font="Symbol" w:char="F0B0"/>
      </w:r>
      <w:r>
        <w:rPr>
          <w:rFonts w:cs="Arial"/>
          <w:sz w:val="22"/>
          <w:szCs w:val="22"/>
        </w:rPr>
        <w:t xml:space="preserve"> VA. Determine </w:t>
      </w:r>
      <w:r w:rsidRPr="00364743">
        <w:rPr>
          <w:rFonts w:cs="Arial"/>
          <w:i/>
          <w:iCs/>
          <w:sz w:val="22"/>
          <w:szCs w:val="22"/>
        </w:rPr>
        <w:t>R</w:t>
      </w:r>
      <w:r w:rsidRPr="00364743">
        <w:rPr>
          <w:rFonts w:cs="Arial"/>
          <w:sz w:val="22"/>
          <w:szCs w:val="22"/>
          <w:vertAlign w:val="subscript"/>
        </w:rPr>
        <w:t>1</w:t>
      </w:r>
      <w:r>
        <w:rPr>
          <w:rFonts w:cs="Arial"/>
          <w:sz w:val="22"/>
          <w:szCs w:val="22"/>
        </w:rPr>
        <w:t>.</w:t>
      </w:r>
    </w:p>
    <w:p w:rsidR="00F71946" w:rsidRDefault="00F71946" w:rsidP="00F71946">
      <w:pPr>
        <w:spacing w:line="360" w:lineRule="auto"/>
        <w:ind w:left="1080" w:hanging="1080"/>
        <w:rPr>
          <w:sz w:val="22"/>
          <w:szCs w:val="22"/>
        </w:rPr>
      </w:pPr>
      <w:r w:rsidRPr="00A507F9">
        <w:rPr>
          <w:b/>
          <w:bCs/>
          <w:sz w:val="22"/>
          <w:szCs w:val="22"/>
        </w:rPr>
        <w:t>Solution:</w:t>
      </w:r>
      <w:r>
        <w:rPr>
          <w:sz w:val="22"/>
          <w:szCs w:val="22"/>
        </w:rPr>
        <w:tab/>
      </w:r>
      <w:r w:rsidRPr="00A507F9">
        <w:rPr>
          <w:b/>
          <w:bCs/>
          <w:sz w:val="22"/>
          <w:szCs w:val="22"/>
        </w:rPr>
        <w:t>S</w:t>
      </w:r>
      <w:r w:rsidRPr="00A507F9">
        <w:rPr>
          <w:b/>
          <w:bCs/>
          <w:sz w:val="22"/>
          <w:szCs w:val="22"/>
          <w:vertAlign w:val="subscript"/>
        </w:rPr>
        <w:t>1</w:t>
      </w:r>
      <w:r>
        <w:rPr>
          <w:sz w:val="22"/>
          <w:szCs w:val="22"/>
        </w:rPr>
        <w:t xml:space="preserve"> = </w:t>
      </w:r>
      <w:r w:rsidR="008E4658" w:rsidRPr="00A507F9">
        <w:rPr>
          <w:position w:val="-26"/>
          <w:sz w:val="22"/>
          <w:szCs w:val="22"/>
        </w:rPr>
        <w:object w:dxaOrig="1219" w:dyaOrig="620">
          <v:shape id="_x0000_i1027" type="#_x0000_t75" style="width:61.05pt;height:31.1pt" o:ole="">
            <v:imagedata r:id="rId17" o:title=""/>
          </v:shape>
          <o:OLEObject Type="Embed" ProgID="Equation.3" ShapeID="_x0000_i1027" DrawAspect="Content" ObjectID="_1456582732" r:id="rId18"/>
        </w:object>
      </w:r>
      <w:r w:rsidR="00A507F9">
        <w:rPr>
          <w:sz w:val="22"/>
          <w:szCs w:val="22"/>
        </w:rPr>
        <w:t xml:space="preserve"> VA</w:t>
      </w:r>
    </w:p>
    <w:p w:rsidR="00A507F9" w:rsidRDefault="00A507F9" w:rsidP="00A507F9">
      <w:pPr>
        <w:spacing w:line="360" w:lineRule="auto"/>
        <w:ind w:left="1080"/>
        <w:rPr>
          <w:sz w:val="22"/>
          <w:szCs w:val="22"/>
        </w:rPr>
      </w:pPr>
      <w:r w:rsidRPr="00A507F9">
        <w:rPr>
          <w:b/>
          <w:bCs/>
          <w:sz w:val="22"/>
          <w:szCs w:val="22"/>
        </w:rPr>
        <w:t>S</w:t>
      </w:r>
      <w:r>
        <w:rPr>
          <w:b/>
          <w:bCs/>
          <w:sz w:val="22"/>
          <w:szCs w:val="22"/>
          <w:vertAlign w:val="subscript"/>
        </w:rPr>
        <w:t>2</w:t>
      </w:r>
      <w:r>
        <w:rPr>
          <w:sz w:val="22"/>
          <w:szCs w:val="22"/>
        </w:rPr>
        <w:t xml:space="preserve"> = </w:t>
      </w:r>
      <w:r w:rsidRPr="00A507F9">
        <w:rPr>
          <w:position w:val="-26"/>
          <w:sz w:val="22"/>
          <w:szCs w:val="22"/>
        </w:rPr>
        <w:object w:dxaOrig="1080" w:dyaOrig="620">
          <v:shape id="_x0000_i1028" type="#_x0000_t75" style="width:54.15pt;height:31.1pt" o:ole="">
            <v:imagedata r:id="rId19" o:title=""/>
          </v:shape>
          <o:OLEObject Type="Embed" ProgID="Equation.3" ShapeID="_x0000_i1028" DrawAspect="Content" ObjectID="_1456582733" r:id="rId20"/>
        </w:object>
      </w:r>
      <w:r>
        <w:rPr>
          <w:sz w:val="22"/>
          <w:szCs w:val="22"/>
        </w:rPr>
        <w:t xml:space="preserve"> VA,</w:t>
      </w:r>
    </w:p>
    <w:p w:rsidR="00A507F9" w:rsidRDefault="00A507F9" w:rsidP="008E4658">
      <w:pPr>
        <w:spacing w:line="360" w:lineRule="auto"/>
        <w:ind w:left="1080"/>
        <w:rPr>
          <w:sz w:val="22"/>
          <w:szCs w:val="22"/>
        </w:rPr>
      </w:pPr>
      <w:r w:rsidRPr="00A507F9">
        <w:rPr>
          <w:b/>
          <w:bCs/>
          <w:sz w:val="22"/>
          <w:szCs w:val="22"/>
        </w:rPr>
        <w:t>S</w:t>
      </w:r>
      <w:r>
        <w:rPr>
          <w:sz w:val="22"/>
          <w:szCs w:val="22"/>
        </w:rPr>
        <w:t xml:space="preserve"> </w:t>
      </w:r>
      <w:proofErr w:type="gramStart"/>
      <w:r>
        <w:rPr>
          <w:sz w:val="22"/>
          <w:szCs w:val="22"/>
        </w:rPr>
        <w:t xml:space="preserve">= </w:t>
      </w:r>
      <w:proofErr w:type="gramEnd"/>
      <w:r w:rsidRPr="00A507F9">
        <w:rPr>
          <w:position w:val="-26"/>
          <w:sz w:val="22"/>
          <w:szCs w:val="22"/>
        </w:rPr>
        <w:object w:dxaOrig="1140" w:dyaOrig="620">
          <v:shape id="_x0000_i1029" type="#_x0000_t75" style="width:57pt;height:31.1pt" o:ole="">
            <v:imagedata r:id="rId21" o:title=""/>
          </v:shape>
          <o:OLEObject Type="Embed" ProgID="Equation.3" ShapeID="_x0000_i1029" DrawAspect="Content" ObjectID="_1456582734" r:id="rId22"/>
        </w:object>
      </w:r>
      <w:r>
        <w:rPr>
          <w:sz w:val="22"/>
          <w:szCs w:val="22"/>
        </w:rPr>
        <w:t>; |</w:t>
      </w:r>
      <w:r w:rsidRPr="00A507F9">
        <w:rPr>
          <w:b/>
          <w:bCs/>
          <w:sz w:val="22"/>
          <w:szCs w:val="22"/>
        </w:rPr>
        <w:t>S</w:t>
      </w:r>
      <w:r w:rsidRPr="00A507F9">
        <w:rPr>
          <w:sz w:val="22"/>
          <w:szCs w:val="22"/>
        </w:rPr>
        <w:t>|</w:t>
      </w:r>
      <w:r>
        <w:rPr>
          <w:sz w:val="22"/>
          <w:szCs w:val="22"/>
        </w:rPr>
        <w:t xml:space="preserve"> = </w:t>
      </w:r>
      <w:r w:rsidR="008E4658" w:rsidRPr="00A507F9">
        <w:rPr>
          <w:position w:val="-24"/>
          <w:sz w:val="22"/>
          <w:szCs w:val="22"/>
        </w:rPr>
        <w:object w:dxaOrig="1800" w:dyaOrig="639">
          <v:shape id="_x0000_i1030" type="#_x0000_t75" style="width:89.85pt;height:31.7pt" o:ole="">
            <v:imagedata r:id="rId23" o:title=""/>
          </v:shape>
          <o:OLEObject Type="Embed" ProgID="Equation.3" ShapeID="_x0000_i1030" DrawAspect="Content" ObjectID="_1456582735" r:id="rId24"/>
        </w:object>
      </w:r>
      <w:r>
        <w:rPr>
          <w:sz w:val="22"/>
          <w:szCs w:val="22"/>
        </w:rPr>
        <w:t>; |</w:t>
      </w:r>
      <w:r w:rsidRPr="00A507F9">
        <w:rPr>
          <w:b/>
          <w:bCs/>
          <w:sz w:val="22"/>
          <w:szCs w:val="22"/>
        </w:rPr>
        <w:t>I</w:t>
      </w:r>
      <w:r>
        <w:rPr>
          <w:sz w:val="22"/>
          <w:szCs w:val="22"/>
        </w:rPr>
        <w:t xml:space="preserve">| = </w:t>
      </w:r>
      <w:r w:rsidR="008E4658" w:rsidRPr="00A507F9">
        <w:rPr>
          <w:position w:val="-26"/>
          <w:sz w:val="22"/>
          <w:szCs w:val="22"/>
        </w:rPr>
        <w:object w:dxaOrig="1219" w:dyaOrig="660">
          <v:shape id="_x0000_i1031" type="#_x0000_t75" style="width:61.05pt;height:32.85pt" o:ole="">
            <v:imagedata r:id="rId25" o:title=""/>
          </v:shape>
          <o:OLEObject Type="Embed" ProgID="Equation.3" ShapeID="_x0000_i1031" DrawAspect="Content" ObjectID="_1456582736" r:id="rId26"/>
        </w:object>
      </w:r>
      <w:r w:rsidR="008E4658">
        <w:rPr>
          <w:sz w:val="22"/>
          <w:szCs w:val="22"/>
        </w:rPr>
        <w:t xml:space="preserve">; </w:t>
      </w:r>
      <w:r w:rsidR="008E4658" w:rsidRPr="008E4658">
        <w:rPr>
          <w:i/>
          <w:iCs/>
          <w:sz w:val="22"/>
          <w:szCs w:val="22"/>
        </w:rPr>
        <w:t>P</w:t>
      </w:r>
      <w:r w:rsidR="008E4658" w:rsidRPr="008E4658">
        <w:rPr>
          <w:sz w:val="22"/>
          <w:szCs w:val="22"/>
          <w:vertAlign w:val="subscript"/>
        </w:rPr>
        <w:t>1</w:t>
      </w:r>
      <w:r w:rsidR="008E4658">
        <w:rPr>
          <w:sz w:val="22"/>
          <w:szCs w:val="22"/>
        </w:rPr>
        <w:t xml:space="preserve"> = |</w:t>
      </w:r>
      <w:r w:rsidR="008E4658" w:rsidRPr="00A507F9">
        <w:rPr>
          <w:b/>
          <w:bCs/>
          <w:sz w:val="22"/>
          <w:szCs w:val="22"/>
        </w:rPr>
        <w:t>I</w:t>
      </w:r>
      <w:r w:rsidR="008E4658">
        <w:rPr>
          <w:sz w:val="22"/>
          <w:szCs w:val="22"/>
        </w:rPr>
        <w:t>|</w:t>
      </w:r>
      <w:r w:rsidR="008E4658" w:rsidRPr="008E4658">
        <w:rPr>
          <w:sz w:val="22"/>
          <w:szCs w:val="22"/>
          <w:vertAlign w:val="superscript"/>
        </w:rPr>
        <w:t>2</w:t>
      </w:r>
      <w:r w:rsidR="008E4658" w:rsidRPr="008E4658">
        <w:rPr>
          <w:i/>
          <w:iCs/>
          <w:sz w:val="22"/>
          <w:szCs w:val="22"/>
        </w:rPr>
        <w:t>R</w:t>
      </w:r>
      <w:r w:rsidR="008E4658">
        <w:rPr>
          <w:sz w:val="22"/>
          <w:szCs w:val="22"/>
        </w:rPr>
        <w:t xml:space="preserve"> = </w:t>
      </w:r>
      <w:r w:rsidR="008E4658" w:rsidRPr="008E4658">
        <w:rPr>
          <w:position w:val="-22"/>
          <w:sz w:val="22"/>
          <w:szCs w:val="22"/>
        </w:rPr>
        <w:object w:dxaOrig="279" w:dyaOrig="580">
          <v:shape id="_x0000_i1032" type="#_x0000_t75" style="width:13.8pt;height:28.8pt" o:ole="">
            <v:imagedata r:id="rId27" o:title=""/>
          </v:shape>
          <o:OLEObject Type="Embed" ProgID="Equation.3" ShapeID="_x0000_i1032" DrawAspect="Content" ObjectID="_1456582737" r:id="rId28"/>
        </w:object>
      </w:r>
      <w:r w:rsidR="008E4658">
        <w:rPr>
          <w:sz w:val="22"/>
          <w:szCs w:val="22"/>
        </w:rPr>
        <w:t xml:space="preserve"> = </w:t>
      </w:r>
      <w:r w:rsidR="008E4658" w:rsidRPr="00A507F9">
        <w:rPr>
          <w:position w:val="-26"/>
          <w:sz w:val="22"/>
          <w:szCs w:val="22"/>
        </w:rPr>
        <w:object w:dxaOrig="460" w:dyaOrig="620">
          <v:shape id="_x0000_i1033" type="#_x0000_t75" style="width:23.05pt;height:31.1pt" o:ole="">
            <v:imagedata r:id="rId29" o:title=""/>
          </v:shape>
          <o:OLEObject Type="Embed" ProgID="Equation.3" ShapeID="_x0000_i1033" DrawAspect="Content" ObjectID="_1456582738" r:id="rId30"/>
        </w:object>
      </w:r>
      <w:r w:rsidR="008E4658">
        <w:rPr>
          <w:sz w:val="22"/>
          <w:szCs w:val="22"/>
        </w:rPr>
        <w:t xml:space="preserve">, </w:t>
      </w:r>
      <w:r w:rsidR="008E4658" w:rsidRPr="008E4658">
        <w:rPr>
          <w:position w:val="-26"/>
          <w:sz w:val="22"/>
          <w:szCs w:val="22"/>
        </w:rPr>
        <w:object w:dxaOrig="1780" w:dyaOrig="620">
          <v:shape id="_x0000_i1034" type="#_x0000_t75" style="width:88.7pt;height:31.1pt" o:ole="">
            <v:imagedata r:id="rId31" o:title=""/>
          </v:shape>
          <o:OLEObject Type="Embed" ProgID="Equation.3" ShapeID="_x0000_i1034" DrawAspect="Content" ObjectID="_1456582739" r:id="rId32"/>
        </w:object>
      </w:r>
      <w:r w:rsidR="008E4658">
        <w:rPr>
          <w:sz w:val="22"/>
          <w:szCs w:val="22"/>
        </w:rPr>
        <w:t xml:space="preserve"> </w:t>
      </w:r>
      <w:r w:rsidR="008E4658">
        <w:rPr>
          <w:sz w:val="22"/>
          <w:szCs w:val="22"/>
        </w:rPr>
        <w:sym w:font="Symbol" w:char="F057"/>
      </w:r>
      <w:r w:rsidR="008E4658">
        <w:rPr>
          <w:sz w:val="22"/>
          <w:szCs w:val="22"/>
        </w:rPr>
        <w:t>.</w:t>
      </w:r>
    </w:p>
    <w:p w:rsidR="00F71946" w:rsidRDefault="00F71946" w:rsidP="00F71946">
      <w:pPr>
        <w:spacing w:line="360" w:lineRule="auto"/>
        <w:ind w:left="1080" w:hanging="1080"/>
        <w:rPr>
          <w:sz w:val="22"/>
          <w:szCs w:val="22"/>
        </w:rPr>
      </w:pPr>
    </w:p>
    <w:p w:rsidR="00F71946" w:rsidRDefault="00F71946" w:rsidP="00F71946">
      <w:pPr>
        <w:spacing w:line="360" w:lineRule="auto"/>
        <w:ind w:left="1080" w:hanging="1080"/>
        <w:rPr>
          <w:sz w:val="22"/>
          <w:szCs w:val="22"/>
        </w:rPr>
      </w:pPr>
    </w:p>
    <w:p w:rsidR="002D66B3" w:rsidRDefault="002D66B3" w:rsidP="00F71946">
      <w:pPr>
        <w:spacing w:line="360" w:lineRule="auto"/>
        <w:ind w:left="1080" w:hanging="1080"/>
        <w:rPr>
          <w:sz w:val="22"/>
          <w:szCs w:val="22"/>
        </w:rPr>
      </w:pPr>
    </w:p>
    <w:p w:rsidR="002D66B3" w:rsidRPr="00656F50" w:rsidRDefault="007A1B74" w:rsidP="009B6DFD">
      <w:pPr>
        <w:pStyle w:val="BodyTextIndent2"/>
        <w:widowControl w:val="0"/>
        <w:tabs>
          <w:tab w:val="clear" w:pos="284"/>
          <w:tab w:val="clear" w:pos="567"/>
        </w:tabs>
        <w:spacing w:line="360" w:lineRule="auto"/>
        <w:ind w:left="1080" w:hanging="1080"/>
        <w:rPr>
          <w:rFonts w:cs="Arial"/>
          <w:sz w:val="22"/>
          <w:szCs w:val="22"/>
        </w:rPr>
      </w:pPr>
      <w:r>
        <w:lastRenderedPageBreak/>
        <w:pict>
          <v:shape id="_x0000_s1539" type="#_x0000_t75" style="position:absolute;left:0;text-align:left;margin-left:271.85pt;margin-top:-5.6pt;width:177.85pt;height:155.15pt;z-index:251667456">
            <v:imagedata r:id="rId33" o:title=""/>
            <w10:wrap type="square"/>
          </v:shape>
        </w:pict>
      </w:r>
      <w:r w:rsidR="002D66B3">
        <w:rPr>
          <w:rFonts w:cs="Arial"/>
          <w:b/>
          <w:bCs/>
          <w:sz w:val="22"/>
          <w:szCs w:val="22"/>
        </w:rPr>
        <w:t>P17.1.23</w:t>
      </w:r>
      <w:r w:rsidR="002D66B3" w:rsidRPr="00656F50">
        <w:rPr>
          <w:rFonts w:cs="Arial"/>
          <w:b/>
          <w:bCs/>
          <w:sz w:val="22"/>
          <w:szCs w:val="22"/>
        </w:rPr>
        <w:tab/>
      </w:r>
      <w:r w:rsidR="002D66B3" w:rsidRPr="00656F50">
        <w:rPr>
          <w:rFonts w:cs="Arial"/>
          <w:sz w:val="22"/>
          <w:szCs w:val="22"/>
        </w:rPr>
        <w:t xml:space="preserve">Given that the complex power absorbed by the inductive branch in </w:t>
      </w:r>
      <w:r w:rsidR="002D66B3">
        <w:rPr>
          <w:rFonts w:cs="Arial"/>
          <w:sz w:val="22"/>
          <w:szCs w:val="22"/>
        </w:rPr>
        <w:t>Figure</w:t>
      </w:r>
      <w:r w:rsidR="002D66B3" w:rsidRPr="00656F50">
        <w:rPr>
          <w:rFonts w:cs="Arial"/>
          <w:sz w:val="22"/>
          <w:szCs w:val="22"/>
        </w:rPr>
        <w:t xml:space="preserve"> </w:t>
      </w:r>
      <w:r w:rsidR="002D66B3">
        <w:rPr>
          <w:rFonts w:cs="Arial"/>
          <w:sz w:val="22"/>
          <w:szCs w:val="22"/>
        </w:rPr>
        <w:t>P17.1.23</w:t>
      </w:r>
      <w:r w:rsidR="002D66B3" w:rsidRPr="00656F50">
        <w:rPr>
          <w:rFonts w:cs="Arial"/>
          <w:sz w:val="22"/>
          <w:szCs w:val="22"/>
        </w:rPr>
        <w:t xml:space="preserve"> is </w:t>
      </w:r>
      <w:r w:rsidR="002D66B3">
        <w:rPr>
          <w:rFonts w:cs="Arial"/>
          <w:sz w:val="22"/>
          <w:szCs w:val="22"/>
        </w:rPr>
        <w:t xml:space="preserve">12 + </w:t>
      </w:r>
      <w:r w:rsidR="002D66B3" w:rsidRPr="001A67E7">
        <w:rPr>
          <w:rFonts w:cs="Arial"/>
          <w:i/>
          <w:iCs/>
          <w:sz w:val="22"/>
          <w:szCs w:val="22"/>
        </w:rPr>
        <w:t>j</w:t>
      </w:r>
      <w:r w:rsidR="002D66B3">
        <w:rPr>
          <w:rFonts w:cs="Arial"/>
          <w:sz w:val="22"/>
          <w:szCs w:val="22"/>
        </w:rPr>
        <w:t>16</w:t>
      </w:r>
      <w:r w:rsidR="002D66B3" w:rsidRPr="00656F50">
        <w:rPr>
          <w:rFonts w:cs="Arial"/>
          <w:sz w:val="22"/>
          <w:szCs w:val="22"/>
        </w:rPr>
        <w:t xml:space="preserve"> VA, determine </w:t>
      </w:r>
      <w:r w:rsidR="002D66B3" w:rsidRPr="001A67E7">
        <w:rPr>
          <w:rFonts w:cs="Arial"/>
          <w:i/>
          <w:iCs/>
          <w:sz w:val="22"/>
          <w:szCs w:val="22"/>
        </w:rPr>
        <w:t>C</w:t>
      </w:r>
      <w:r w:rsidR="002D66B3">
        <w:rPr>
          <w:rFonts w:cs="Arial"/>
          <w:sz w:val="22"/>
          <w:szCs w:val="22"/>
        </w:rPr>
        <w:t xml:space="preserve"> </w:t>
      </w:r>
      <w:r w:rsidR="002D66B3" w:rsidRPr="00656F50">
        <w:rPr>
          <w:rFonts w:cs="Arial"/>
          <w:sz w:val="22"/>
          <w:szCs w:val="22"/>
        </w:rPr>
        <w:t xml:space="preserve">so that the power factor at terminals ab is unity, assuming </w:t>
      </w:r>
      <w:r w:rsidR="002D66B3" w:rsidRPr="00266EDB">
        <w:rPr>
          <w:rFonts w:cs="Arial"/>
          <w:i/>
          <w:iCs/>
          <w:sz w:val="22"/>
          <w:szCs w:val="22"/>
        </w:rPr>
        <w:sym w:font="Symbol" w:char="F077"/>
      </w:r>
      <w:r w:rsidR="002D66B3">
        <w:rPr>
          <w:rFonts w:cs="Arial"/>
          <w:sz w:val="22"/>
          <w:szCs w:val="22"/>
        </w:rPr>
        <w:t xml:space="preserve"> = 1 rad/s.</w:t>
      </w:r>
    </w:p>
    <w:p w:rsidR="002D66B3" w:rsidRDefault="007A1B74" w:rsidP="009B6DFD">
      <w:pPr>
        <w:pStyle w:val="BodyTextIndent2"/>
        <w:widowControl w:val="0"/>
        <w:tabs>
          <w:tab w:val="clear" w:pos="284"/>
          <w:tab w:val="clear" w:pos="567"/>
        </w:tabs>
        <w:spacing w:line="360" w:lineRule="auto"/>
        <w:ind w:left="1080" w:hanging="1080"/>
        <w:rPr>
          <w:rFonts w:cs="Arial"/>
          <w:sz w:val="22"/>
          <w:szCs w:val="22"/>
        </w:rPr>
      </w:pPr>
      <w:r>
        <w:pict>
          <v:shape id="_x0000_s1540" type="#_x0000_t75" style="position:absolute;left:0;text-align:left;margin-left:271.75pt;margin-top:51.9pt;width:190.8pt;height:135.65pt;z-index:251669504;mso-position-horizontal-relative:text;mso-position-vertical-relative:text">
            <v:imagedata r:id="rId34" o:title=""/>
            <w10:wrap type="square"/>
          </v:shape>
        </w:pict>
      </w:r>
      <w:r w:rsidR="002D66B3" w:rsidRPr="009B6DFD">
        <w:rPr>
          <w:rFonts w:cs="Arial"/>
          <w:b/>
          <w:bCs/>
          <w:sz w:val="22"/>
          <w:szCs w:val="22"/>
        </w:rPr>
        <w:t>Solution:</w:t>
      </w:r>
      <w:r w:rsidR="002D66B3">
        <w:rPr>
          <w:rFonts w:cs="Arial"/>
          <w:sz w:val="22"/>
          <w:szCs w:val="22"/>
        </w:rPr>
        <w:tab/>
      </w:r>
      <w:r w:rsidR="009B6DFD" w:rsidRPr="00DD170B">
        <w:rPr>
          <w:bCs/>
          <w:sz w:val="22"/>
          <w:szCs w:val="22"/>
        </w:rPr>
        <w:t xml:space="preserve">In the reactive branch, </w:t>
      </w:r>
      <w:r w:rsidR="009B6DFD" w:rsidRPr="00DD170B">
        <w:rPr>
          <w:bCs/>
          <w:i/>
          <w:iCs/>
          <w:sz w:val="22"/>
          <w:szCs w:val="22"/>
        </w:rPr>
        <w:t>Q</w:t>
      </w:r>
      <w:r w:rsidR="009B6DFD" w:rsidRPr="00DD170B">
        <w:rPr>
          <w:bCs/>
          <w:i/>
          <w:iCs/>
          <w:sz w:val="22"/>
          <w:szCs w:val="22"/>
          <w:vertAlign w:val="subscript"/>
        </w:rPr>
        <w:t>L</w:t>
      </w:r>
      <w:r w:rsidR="009B6DFD" w:rsidRPr="00DD170B">
        <w:rPr>
          <w:bCs/>
          <w:sz w:val="22"/>
          <w:szCs w:val="22"/>
        </w:rPr>
        <w:t xml:space="preserve"> = 16 VAR, so that |</w:t>
      </w:r>
      <w:proofErr w:type="gramStart"/>
      <w:r w:rsidR="009B6DFD" w:rsidRPr="00DD170B">
        <w:rPr>
          <w:b/>
          <w:sz w:val="22"/>
          <w:szCs w:val="22"/>
        </w:rPr>
        <w:t>I</w:t>
      </w:r>
      <w:r w:rsidR="009B6DFD" w:rsidRPr="00DD170B">
        <w:rPr>
          <w:b/>
          <w:sz w:val="22"/>
          <w:szCs w:val="22"/>
          <w:vertAlign w:val="subscript"/>
        </w:rPr>
        <w:t>L</w:t>
      </w:r>
      <w:r w:rsidR="009B6DFD" w:rsidRPr="00DD170B">
        <w:rPr>
          <w:bCs/>
          <w:sz w:val="22"/>
          <w:szCs w:val="22"/>
        </w:rPr>
        <w:t>I</w:t>
      </w:r>
      <w:r w:rsidR="009B6DFD" w:rsidRPr="00DD170B">
        <w:rPr>
          <w:bCs/>
          <w:sz w:val="22"/>
          <w:szCs w:val="22"/>
          <w:vertAlign w:val="superscript"/>
        </w:rPr>
        <w:t>2</w:t>
      </w:r>
      <w:r w:rsidR="009B6DFD" w:rsidRPr="00DD170B">
        <w:rPr>
          <w:bCs/>
          <w:sz w:val="22"/>
          <w:szCs w:val="22"/>
        </w:rPr>
        <w:t>(</w:t>
      </w:r>
      <w:proofErr w:type="gramEnd"/>
      <w:r w:rsidR="009B6DFD" w:rsidRPr="00DD170B">
        <w:rPr>
          <w:bCs/>
          <w:sz w:val="22"/>
          <w:szCs w:val="22"/>
        </w:rPr>
        <w:t>4) = 16, and |</w:t>
      </w:r>
      <w:r w:rsidR="009B6DFD" w:rsidRPr="00DD170B">
        <w:rPr>
          <w:b/>
          <w:sz w:val="22"/>
          <w:szCs w:val="22"/>
        </w:rPr>
        <w:t>I</w:t>
      </w:r>
      <w:r w:rsidR="009B6DFD" w:rsidRPr="00DD170B">
        <w:rPr>
          <w:b/>
          <w:sz w:val="22"/>
          <w:szCs w:val="22"/>
          <w:vertAlign w:val="subscript"/>
        </w:rPr>
        <w:t>L</w:t>
      </w:r>
      <w:r w:rsidR="009B6DFD" w:rsidRPr="00DD170B">
        <w:rPr>
          <w:bCs/>
          <w:sz w:val="22"/>
          <w:szCs w:val="22"/>
        </w:rPr>
        <w:t xml:space="preserve">| = 2 A, and </w:t>
      </w:r>
      <w:r w:rsidR="009B6DFD" w:rsidRPr="00DD170B">
        <w:rPr>
          <w:bCs/>
          <w:i/>
          <w:iCs/>
          <w:sz w:val="22"/>
          <w:szCs w:val="22"/>
        </w:rPr>
        <w:t>R</w:t>
      </w:r>
      <w:r w:rsidR="009B6DFD" w:rsidRPr="00DD170B">
        <w:rPr>
          <w:bCs/>
          <w:sz w:val="22"/>
          <w:szCs w:val="22"/>
        </w:rPr>
        <w:t xml:space="preserve"> = 12/I</w:t>
      </w:r>
      <w:r w:rsidR="009B6DFD" w:rsidRPr="00DD170B">
        <w:rPr>
          <w:b/>
          <w:sz w:val="22"/>
          <w:szCs w:val="22"/>
        </w:rPr>
        <w:t>I</w:t>
      </w:r>
      <w:r w:rsidR="009B6DFD" w:rsidRPr="00DD170B">
        <w:rPr>
          <w:b/>
          <w:sz w:val="22"/>
          <w:szCs w:val="22"/>
          <w:vertAlign w:val="subscript"/>
        </w:rPr>
        <w:t>L</w:t>
      </w:r>
      <w:r w:rsidR="009B6DFD" w:rsidRPr="00DD170B">
        <w:rPr>
          <w:bCs/>
          <w:sz w:val="22"/>
          <w:szCs w:val="22"/>
        </w:rPr>
        <w:t>|</w:t>
      </w:r>
      <w:r w:rsidR="009B6DFD" w:rsidRPr="00DD170B">
        <w:rPr>
          <w:bCs/>
          <w:sz w:val="22"/>
          <w:szCs w:val="22"/>
          <w:vertAlign w:val="superscript"/>
        </w:rPr>
        <w:t>2</w:t>
      </w:r>
      <w:r w:rsidR="009B6DFD" w:rsidRPr="00DD170B">
        <w:rPr>
          <w:bCs/>
          <w:sz w:val="22"/>
          <w:szCs w:val="22"/>
        </w:rPr>
        <w:t xml:space="preserve"> = 3 </w:t>
      </w:r>
      <w:r w:rsidR="009B6DFD" w:rsidRPr="00DD170B">
        <w:rPr>
          <w:bCs/>
          <w:sz w:val="22"/>
          <w:szCs w:val="22"/>
        </w:rPr>
        <w:sym w:font="Symbol" w:char="F057"/>
      </w:r>
      <w:r w:rsidR="009B6DFD" w:rsidRPr="00DD170B">
        <w:rPr>
          <w:bCs/>
          <w:sz w:val="22"/>
          <w:szCs w:val="22"/>
        </w:rPr>
        <w:t>. It follows that |</w:t>
      </w:r>
      <w:proofErr w:type="spellStart"/>
      <w:r w:rsidR="009B6DFD" w:rsidRPr="00DD170B">
        <w:rPr>
          <w:b/>
          <w:sz w:val="22"/>
          <w:szCs w:val="22"/>
        </w:rPr>
        <w:t>V</w:t>
      </w:r>
      <w:r w:rsidR="009B6DFD" w:rsidRPr="00DD170B">
        <w:rPr>
          <w:b/>
          <w:sz w:val="22"/>
          <w:szCs w:val="22"/>
          <w:vertAlign w:val="subscript"/>
        </w:rPr>
        <w:t>ab</w:t>
      </w:r>
      <w:proofErr w:type="spellEnd"/>
      <w:r w:rsidR="009B6DFD" w:rsidRPr="00DD170B">
        <w:rPr>
          <w:bCs/>
          <w:sz w:val="22"/>
          <w:szCs w:val="22"/>
        </w:rPr>
        <w:t>| = |</w:t>
      </w:r>
      <w:r w:rsidR="009B6DFD" w:rsidRPr="00DD170B">
        <w:rPr>
          <w:b/>
          <w:sz w:val="22"/>
          <w:szCs w:val="22"/>
        </w:rPr>
        <w:t>I</w:t>
      </w:r>
      <w:r w:rsidR="009B6DFD" w:rsidRPr="00DD170B">
        <w:rPr>
          <w:b/>
          <w:sz w:val="22"/>
          <w:szCs w:val="22"/>
          <w:vertAlign w:val="subscript"/>
        </w:rPr>
        <w:t>L</w:t>
      </w:r>
      <w:r w:rsidR="009B6DFD" w:rsidRPr="00DD170B">
        <w:rPr>
          <w:bCs/>
          <w:sz w:val="22"/>
          <w:szCs w:val="22"/>
        </w:rPr>
        <w:t>||</w:t>
      </w:r>
      <w:r w:rsidR="009B6DFD" w:rsidRPr="00DD170B">
        <w:rPr>
          <w:bCs/>
          <w:i/>
          <w:iCs/>
          <w:sz w:val="22"/>
          <w:szCs w:val="22"/>
        </w:rPr>
        <w:t>Z</w:t>
      </w:r>
      <w:r w:rsidR="009B6DFD" w:rsidRPr="00DD170B">
        <w:rPr>
          <w:bCs/>
          <w:i/>
          <w:iCs/>
          <w:sz w:val="22"/>
          <w:szCs w:val="22"/>
          <w:vertAlign w:val="subscript"/>
        </w:rPr>
        <w:t>L</w:t>
      </w:r>
      <w:r w:rsidR="009B6DFD" w:rsidRPr="00DD170B">
        <w:rPr>
          <w:bCs/>
          <w:sz w:val="22"/>
          <w:szCs w:val="22"/>
        </w:rPr>
        <w:t>| = 2</w:t>
      </w:r>
      <w:r w:rsidR="009B6DFD" w:rsidRPr="00DD170B">
        <w:rPr>
          <w:bCs/>
          <w:sz w:val="22"/>
          <w:szCs w:val="22"/>
        </w:rPr>
        <w:sym w:font="Symbol" w:char="F0B4"/>
      </w:r>
      <w:r w:rsidR="009B6DFD" w:rsidRPr="00DD170B">
        <w:rPr>
          <w:bCs/>
          <w:sz w:val="22"/>
          <w:szCs w:val="22"/>
        </w:rPr>
        <w:t>5 = 10 V, |</w:t>
      </w:r>
      <w:r w:rsidR="009B6DFD" w:rsidRPr="00DD170B">
        <w:rPr>
          <w:b/>
          <w:sz w:val="22"/>
          <w:szCs w:val="22"/>
        </w:rPr>
        <w:t>I</w:t>
      </w:r>
      <w:r w:rsidR="009B6DFD" w:rsidRPr="00DD170B">
        <w:rPr>
          <w:b/>
          <w:sz w:val="22"/>
          <w:szCs w:val="22"/>
          <w:vertAlign w:val="subscript"/>
        </w:rPr>
        <w:t>C</w:t>
      </w:r>
      <w:r w:rsidR="009B6DFD" w:rsidRPr="00DD170B">
        <w:rPr>
          <w:bCs/>
          <w:sz w:val="22"/>
          <w:szCs w:val="22"/>
        </w:rPr>
        <w:t xml:space="preserve">| </w:t>
      </w:r>
      <w:proofErr w:type="gramStart"/>
      <w:r w:rsidR="009B6DFD" w:rsidRPr="00DD170B">
        <w:rPr>
          <w:bCs/>
          <w:sz w:val="22"/>
          <w:szCs w:val="22"/>
        </w:rPr>
        <w:t xml:space="preserve">= </w:t>
      </w:r>
      <w:proofErr w:type="gramEnd"/>
      <w:r w:rsidR="009B6DFD" w:rsidRPr="00DD170B">
        <w:rPr>
          <w:bCs/>
          <w:position w:val="-34"/>
          <w:sz w:val="22"/>
          <w:szCs w:val="22"/>
        </w:rPr>
        <w:object w:dxaOrig="1359" w:dyaOrig="700">
          <v:shape id="_x0000_i1035" type="#_x0000_t75" style="width:67.95pt;height:35.15pt" o:ole="">
            <v:imagedata r:id="rId35" o:title=""/>
          </v:shape>
          <o:OLEObject Type="Embed" ProgID="Equation.3" ShapeID="_x0000_i1035" DrawAspect="Content" ObjectID="_1456582740" r:id="rId36"/>
        </w:object>
      </w:r>
      <w:r w:rsidR="009B6DFD" w:rsidRPr="00DD170B">
        <w:rPr>
          <w:bCs/>
          <w:sz w:val="22"/>
          <w:szCs w:val="22"/>
        </w:rPr>
        <w:t xml:space="preserve">. To have an overall </w:t>
      </w:r>
      <w:proofErr w:type="spellStart"/>
      <w:r w:rsidR="009B6DFD" w:rsidRPr="00DD170B">
        <w:rPr>
          <w:bCs/>
          <w:sz w:val="22"/>
          <w:szCs w:val="22"/>
        </w:rPr>
        <w:t>p.f</w:t>
      </w:r>
      <w:proofErr w:type="spellEnd"/>
      <w:r w:rsidR="009B6DFD" w:rsidRPr="00DD170B">
        <w:rPr>
          <w:bCs/>
          <w:sz w:val="22"/>
          <w:szCs w:val="22"/>
        </w:rPr>
        <w:t xml:space="preserve">. of unity, </w:t>
      </w:r>
      <w:r w:rsidR="009B6DFD" w:rsidRPr="00DD170B">
        <w:rPr>
          <w:bCs/>
          <w:i/>
          <w:iCs/>
          <w:sz w:val="22"/>
          <w:szCs w:val="22"/>
        </w:rPr>
        <w:t>Q</w:t>
      </w:r>
      <w:r w:rsidR="009B6DFD" w:rsidRPr="00DD170B">
        <w:rPr>
          <w:bCs/>
          <w:i/>
          <w:iCs/>
          <w:sz w:val="22"/>
          <w:szCs w:val="22"/>
          <w:vertAlign w:val="subscript"/>
        </w:rPr>
        <w:t>C</w:t>
      </w:r>
      <w:r w:rsidR="009B6DFD" w:rsidRPr="00DD170B">
        <w:rPr>
          <w:bCs/>
          <w:sz w:val="22"/>
          <w:szCs w:val="22"/>
        </w:rPr>
        <w:t xml:space="preserve"> = -16 VAR; hence, -16 = |</w:t>
      </w:r>
      <w:r w:rsidR="009B6DFD" w:rsidRPr="00DD170B">
        <w:rPr>
          <w:b/>
          <w:sz w:val="22"/>
          <w:szCs w:val="22"/>
        </w:rPr>
        <w:t>I</w:t>
      </w:r>
      <w:r w:rsidR="009B6DFD" w:rsidRPr="00DD170B">
        <w:rPr>
          <w:b/>
          <w:sz w:val="22"/>
          <w:szCs w:val="22"/>
          <w:vertAlign w:val="subscript"/>
        </w:rPr>
        <w:t>C</w:t>
      </w:r>
      <w:r w:rsidR="009B6DFD" w:rsidRPr="00DD170B">
        <w:rPr>
          <w:bCs/>
          <w:sz w:val="22"/>
          <w:szCs w:val="22"/>
        </w:rPr>
        <w:t>I</w:t>
      </w:r>
      <w:r w:rsidR="009B6DFD" w:rsidRPr="00DD170B">
        <w:rPr>
          <w:bCs/>
          <w:sz w:val="22"/>
          <w:szCs w:val="22"/>
          <w:vertAlign w:val="superscript"/>
        </w:rPr>
        <w:t>2</w:t>
      </w:r>
      <w:r w:rsidR="009B6DFD" w:rsidRPr="00DD170B">
        <w:rPr>
          <w:bCs/>
          <w:i/>
          <w:iCs/>
          <w:sz w:val="22"/>
          <w:szCs w:val="22"/>
        </w:rPr>
        <w:t>X</w:t>
      </w:r>
      <w:r w:rsidR="009B6DFD" w:rsidRPr="00DD170B">
        <w:rPr>
          <w:bCs/>
          <w:sz w:val="22"/>
          <w:szCs w:val="22"/>
        </w:rPr>
        <w:t xml:space="preserve"> </w:t>
      </w:r>
      <w:proofErr w:type="gramStart"/>
      <w:r w:rsidR="009B6DFD" w:rsidRPr="00DD170B">
        <w:rPr>
          <w:bCs/>
          <w:sz w:val="22"/>
          <w:szCs w:val="22"/>
        </w:rPr>
        <w:t xml:space="preserve">= </w:t>
      </w:r>
      <w:proofErr w:type="gramEnd"/>
      <w:r w:rsidR="009B6DFD" w:rsidRPr="00DD170B">
        <w:rPr>
          <w:bCs/>
          <w:position w:val="-26"/>
          <w:sz w:val="22"/>
          <w:szCs w:val="22"/>
        </w:rPr>
        <w:object w:dxaOrig="1200" w:dyaOrig="620">
          <v:shape id="_x0000_i1036" type="#_x0000_t75" style="width:59.9pt;height:31.1pt" o:ole="">
            <v:imagedata r:id="rId37" o:title=""/>
          </v:shape>
          <o:OLEObject Type="Embed" ProgID="Equation.3" ShapeID="_x0000_i1036" DrawAspect="Content" ObjectID="_1456582741" r:id="rId38"/>
        </w:object>
      </w:r>
      <w:r w:rsidR="009B6DFD" w:rsidRPr="00DD170B">
        <w:rPr>
          <w:bCs/>
          <w:sz w:val="22"/>
          <w:szCs w:val="22"/>
        </w:rPr>
        <w:t xml:space="preserve">. This gives </w:t>
      </w:r>
      <w:r w:rsidR="009B6DFD" w:rsidRPr="00DD170B">
        <w:rPr>
          <w:bCs/>
          <w:i/>
          <w:iCs/>
          <w:sz w:val="22"/>
          <w:szCs w:val="22"/>
        </w:rPr>
        <w:t>X</w:t>
      </w:r>
      <w:r w:rsidR="009B6DFD">
        <w:rPr>
          <w:bCs/>
          <w:sz w:val="22"/>
          <w:szCs w:val="22"/>
        </w:rPr>
        <w:t xml:space="preserve"> = -5 or -1.25. It follows that</w:t>
      </w:r>
      <w:r w:rsidR="009B6DFD" w:rsidRPr="00DD170B">
        <w:rPr>
          <w:bCs/>
          <w:sz w:val="22"/>
          <w:szCs w:val="22"/>
        </w:rPr>
        <w:t xml:space="preserve"> </w:t>
      </w:r>
      <w:r w:rsidR="009B6DFD" w:rsidRPr="00DD170B">
        <w:rPr>
          <w:bCs/>
          <w:i/>
          <w:iCs/>
          <w:sz w:val="22"/>
          <w:szCs w:val="22"/>
        </w:rPr>
        <w:t>C</w:t>
      </w:r>
      <w:r w:rsidR="009B6DFD" w:rsidRPr="00DD170B">
        <w:rPr>
          <w:bCs/>
          <w:sz w:val="22"/>
          <w:szCs w:val="22"/>
        </w:rPr>
        <w:t xml:space="preserve"> = 1/5 = 0.2 F, or, 1/1.25 = 0.8 F.</w:t>
      </w: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Default="009B6DFD" w:rsidP="000B170C">
      <w:pPr>
        <w:spacing w:line="360" w:lineRule="auto"/>
        <w:ind w:left="1080" w:hanging="1080"/>
        <w:rPr>
          <w:b/>
          <w:bCs/>
          <w:color w:val="000000"/>
          <w:sz w:val="22"/>
          <w:szCs w:val="22"/>
        </w:rPr>
      </w:pPr>
    </w:p>
    <w:p w:rsidR="009B6DFD" w:rsidRPr="009B6DFD" w:rsidRDefault="007A1B74" w:rsidP="009B6DFD">
      <w:pPr>
        <w:spacing w:line="360" w:lineRule="auto"/>
        <w:ind w:left="1080" w:hanging="1080"/>
        <w:rPr>
          <w:color w:val="000000"/>
          <w:sz w:val="22"/>
          <w:szCs w:val="22"/>
        </w:rPr>
      </w:pPr>
      <w:r>
        <w:pict>
          <v:shape id="_x0000_s1541" type="#_x0000_t75" style="position:absolute;left:0;text-align:left;margin-left:245.45pt;margin-top:-7.65pt;width:225pt;height:180pt;z-index:251671552">
            <v:imagedata r:id="rId39" o:title=""/>
            <w10:wrap type="square"/>
          </v:shape>
        </w:pict>
      </w:r>
      <w:r w:rsidR="000B170C" w:rsidRPr="00CB44EF">
        <w:rPr>
          <w:b/>
          <w:bCs/>
          <w:color w:val="FF0000"/>
          <w:sz w:val="22"/>
          <w:szCs w:val="22"/>
        </w:rPr>
        <w:t>P17.2.9</w:t>
      </w:r>
      <w:r w:rsidR="009B6DFD">
        <w:rPr>
          <w:b/>
          <w:bCs/>
          <w:color w:val="FF0000"/>
          <w:sz w:val="22"/>
          <w:szCs w:val="22"/>
        </w:rPr>
        <w:tab/>
      </w:r>
      <w:r w:rsidR="009B6DFD" w:rsidRPr="00CD6046">
        <w:rPr>
          <w:sz w:val="22"/>
          <w:szCs w:val="22"/>
        </w:rPr>
        <w:t xml:space="preserve">Determine </w:t>
      </w:r>
      <w:r w:rsidR="009B6DFD" w:rsidRPr="00CD6046">
        <w:rPr>
          <w:position w:val="-10"/>
          <w:sz w:val="22"/>
          <w:szCs w:val="22"/>
        </w:rPr>
        <w:object w:dxaOrig="320" w:dyaOrig="320">
          <v:shape id="_x0000_i1037" type="#_x0000_t75" style="width:16.15pt;height:16.15pt" o:ole="">
            <v:imagedata r:id="rId40" o:title=""/>
          </v:shape>
          <o:OLEObject Type="Embed" ProgID="Equation.3" ShapeID="_x0000_i1037" DrawAspect="Content" ObjectID="_1456582742" r:id="rId41"/>
        </w:object>
      </w:r>
      <w:r w:rsidR="009B6DFD">
        <w:rPr>
          <w:sz w:val="22"/>
          <w:szCs w:val="22"/>
        </w:rPr>
        <w:t xml:space="preserve"> in Figure P17.2.9</w:t>
      </w:r>
      <w:r w:rsidR="009B6DFD" w:rsidRPr="00CD6046">
        <w:rPr>
          <w:sz w:val="22"/>
          <w:szCs w:val="22"/>
        </w:rPr>
        <w:t xml:space="preserve"> </w:t>
      </w:r>
      <w:r w:rsidR="009B6DFD">
        <w:rPr>
          <w:sz w:val="22"/>
          <w:szCs w:val="22"/>
        </w:rPr>
        <w:t>for</w:t>
      </w:r>
      <w:r w:rsidR="009B6DFD" w:rsidRPr="00CD6046">
        <w:rPr>
          <w:sz w:val="22"/>
          <w:szCs w:val="22"/>
        </w:rPr>
        <w:t xml:space="preserve"> maximum power </w:t>
      </w:r>
      <w:r w:rsidR="009B6DFD">
        <w:rPr>
          <w:sz w:val="22"/>
          <w:szCs w:val="22"/>
        </w:rPr>
        <w:t xml:space="preserve">transfer </w:t>
      </w:r>
      <w:r w:rsidR="009B6DFD" w:rsidRPr="00CD6046">
        <w:rPr>
          <w:sz w:val="22"/>
          <w:szCs w:val="22"/>
        </w:rPr>
        <w:t>and calculate this power.</w:t>
      </w:r>
    </w:p>
    <w:p w:rsidR="009B6DFD" w:rsidRDefault="007A1B74" w:rsidP="009B6DFD">
      <w:pPr>
        <w:pStyle w:val="BodyTextIndent2"/>
        <w:widowControl w:val="0"/>
        <w:tabs>
          <w:tab w:val="clear" w:pos="284"/>
          <w:tab w:val="clear" w:pos="567"/>
        </w:tabs>
        <w:spacing w:line="360" w:lineRule="auto"/>
        <w:ind w:left="1080" w:hanging="1080"/>
        <w:rPr>
          <w:rFonts w:cs="Arial"/>
          <w:color w:val="000000"/>
          <w:sz w:val="22"/>
          <w:szCs w:val="22"/>
        </w:rPr>
      </w:pPr>
      <w:r>
        <w:rPr>
          <w:rFonts w:cs="Arial"/>
          <w:noProof/>
          <w:color w:val="000000"/>
          <w:sz w:val="22"/>
          <w:szCs w:val="22"/>
        </w:rPr>
        <w:pict>
          <v:shape id="_x0000_s1543" type="#_x0000_t75" style="position:absolute;left:0;text-align:left;margin-left:242.35pt;margin-top:106.25pt;width:225.35pt;height:159.15pt;z-index:251672576;mso-position-horizontal-relative:text;mso-position-vertical-relative:text">
            <v:imagedata r:id="rId42" o:title=""/>
            <w10:wrap type="square"/>
          </v:shape>
        </w:pict>
      </w:r>
      <w:r w:rsidR="009B6DFD" w:rsidRPr="009B6DFD">
        <w:rPr>
          <w:rFonts w:cs="Arial"/>
          <w:b/>
          <w:bCs/>
          <w:color w:val="000000"/>
          <w:sz w:val="22"/>
          <w:szCs w:val="22"/>
        </w:rPr>
        <w:t>Solution:</w:t>
      </w:r>
      <w:r w:rsidR="009B6DFD">
        <w:rPr>
          <w:rFonts w:cs="Arial"/>
          <w:color w:val="000000"/>
          <w:sz w:val="22"/>
          <w:szCs w:val="22"/>
        </w:rPr>
        <w:tab/>
        <w:t>On open circuit, there is no current in either transformer. The 2</w:t>
      </w:r>
      <w:r w:rsidR="009B6DFD">
        <w:rPr>
          <w:rFonts w:cs="Arial"/>
          <w:color w:val="000000"/>
          <w:sz w:val="22"/>
          <w:szCs w:val="22"/>
        </w:rPr>
        <w:sym w:font="Symbol" w:char="F0D0"/>
      </w:r>
      <w:r w:rsidR="009B6DFD">
        <w:rPr>
          <w:rFonts w:cs="Arial"/>
          <w:color w:val="000000"/>
          <w:sz w:val="22"/>
          <w:szCs w:val="22"/>
        </w:rPr>
        <w:t>0</w:t>
      </w:r>
      <w:r w:rsidR="009B6DFD">
        <w:rPr>
          <w:rFonts w:cs="Arial"/>
          <w:color w:val="000000"/>
          <w:sz w:val="22"/>
          <w:szCs w:val="22"/>
        </w:rPr>
        <w:sym w:font="Symbol" w:char="F0B0"/>
      </w:r>
      <w:r w:rsidR="009B6DFD">
        <w:rPr>
          <w:rFonts w:cs="Arial"/>
          <w:color w:val="000000"/>
          <w:sz w:val="22"/>
          <w:szCs w:val="22"/>
        </w:rPr>
        <w:t xml:space="preserve"> V source reflected to the primary side is 1</w:t>
      </w:r>
      <w:r w:rsidR="009B6DFD">
        <w:rPr>
          <w:rFonts w:cs="Arial"/>
          <w:color w:val="000000"/>
          <w:sz w:val="22"/>
          <w:szCs w:val="22"/>
        </w:rPr>
        <w:sym w:font="Symbol" w:char="F0D0"/>
      </w:r>
      <w:r w:rsidR="009B6DFD">
        <w:rPr>
          <w:rFonts w:cs="Arial"/>
          <w:color w:val="000000"/>
          <w:sz w:val="22"/>
          <w:szCs w:val="22"/>
        </w:rPr>
        <w:t>0</w:t>
      </w:r>
      <w:r w:rsidR="009B6DFD">
        <w:rPr>
          <w:rFonts w:cs="Arial"/>
          <w:color w:val="000000"/>
          <w:sz w:val="22"/>
          <w:szCs w:val="22"/>
        </w:rPr>
        <w:sym w:font="Symbol" w:char="F0B0"/>
      </w:r>
      <w:r w:rsidR="009B6DFD">
        <w:rPr>
          <w:rFonts w:cs="Arial"/>
          <w:color w:val="000000"/>
          <w:sz w:val="22"/>
          <w:szCs w:val="22"/>
        </w:rPr>
        <w:t xml:space="preserve"> V. The primary voltage of the lower transformer is 4</w:t>
      </w:r>
      <w:r w:rsidR="009B6DFD">
        <w:rPr>
          <w:rFonts w:cs="Arial"/>
          <w:color w:val="000000"/>
          <w:sz w:val="22"/>
          <w:szCs w:val="22"/>
        </w:rPr>
        <w:sym w:font="Symbol" w:char="F0D0"/>
      </w:r>
      <w:r w:rsidR="009B6DFD">
        <w:rPr>
          <w:rFonts w:cs="Arial"/>
          <w:color w:val="000000"/>
          <w:sz w:val="22"/>
          <w:szCs w:val="22"/>
        </w:rPr>
        <w:t>0</w:t>
      </w:r>
      <w:r w:rsidR="009B6DFD">
        <w:rPr>
          <w:rFonts w:cs="Arial"/>
          <w:color w:val="000000"/>
          <w:sz w:val="22"/>
          <w:szCs w:val="22"/>
        </w:rPr>
        <w:sym w:font="Symbol" w:char="F0B0"/>
      </w:r>
      <w:r w:rsidR="009B6DFD">
        <w:rPr>
          <w:rFonts w:cs="Arial"/>
          <w:color w:val="000000"/>
          <w:sz w:val="22"/>
          <w:szCs w:val="22"/>
        </w:rPr>
        <w:t xml:space="preserve"> V; </w:t>
      </w:r>
      <w:proofErr w:type="spellStart"/>
      <w:r w:rsidR="009B6DFD" w:rsidRPr="009B6DFD">
        <w:rPr>
          <w:rFonts w:cs="Arial"/>
          <w:i/>
          <w:iCs/>
          <w:color w:val="000000"/>
          <w:sz w:val="22"/>
          <w:szCs w:val="22"/>
        </w:rPr>
        <w:t>V</w:t>
      </w:r>
      <w:r w:rsidR="009B6DFD" w:rsidRPr="009B6DFD">
        <w:rPr>
          <w:rFonts w:cs="Arial"/>
          <w:i/>
          <w:iCs/>
          <w:color w:val="000000"/>
          <w:sz w:val="22"/>
          <w:szCs w:val="22"/>
          <w:vertAlign w:val="subscript"/>
        </w:rPr>
        <w:t>Th</w:t>
      </w:r>
      <w:proofErr w:type="spellEnd"/>
      <w:r w:rsidR="009B6DFD">
        <w:rPr>
          <w:rFonts w:cs="Arial"/>
          <w:color w:val="000000"/>
          <w:sz w:val="22"/>
          <w:szCs w:val="22"/>
        </w:rPr>
        <w:t xml:space="preserve"> </w:t>
      </w:r>
      <w:proofErr w:type="gramStart"/>
      <w:r w:rsidR="009B6DFD">
        <w:rPr>
          <w:rFonts w:cs="Arial"/>
          <w:color w:val="000000"/>
          <w:sz w:val="22"/>
          <w:szCs w:val="22"/>
        </w:rPr>
        <w:t xml:space="preserve">= </w:t>
      </w:r>
      <w:r w:rsidR="00995C3D">
        <w:rPr>
          <w:rFonts w:cs="Arial"/>
          <w:color w:val="000000"/>
          <w:sz w:val="22"/>
          <w:szCs w:val="22"/>
        </w:rPr>
        <w:t xml:space="preserve"> </w:t>
      </w:r>
      <w:r w:rsidR="009B6DFD">
        <w:rPr>
          <w:rFonts w:cs="Arial"/>
          <w:color w:val="000000"/>
          <w:sz w:val="22"/>
          <w:szCs w:val="22"/>
        </w:rPr>
        <w:t>8</w:t>
      </w:r>
      <w:proofErr w:type="gramEnd"/>
      <w:r w:rsidR="009B6DFD">
        <w:rPr>
          <w:rFonts w:cs="Arial"/>
          <w:color w:val="000000"/>
          <w:sz w:val="22"/>
          <w:szCs w:val="22"/>
        </w:rPr>
        <w:sym w:font="Symbol" w:char="F0D0"/>
      </w:r>
      <w:r w:rsidR="009B6DFD">
        <w:rPr>
          <w:rFonts w:cs="Arial"/>
          <w:color w:val="000000"/>
          <w:sz w:val="22"/>
          <w:szCs w:val="22"/>
        </w:rPr>
        <w:t>0</w:t>
      </w:r>
      <w:r w:rsidR="009B6DFD">
        <w:rPr>
          <w:rFonts w:cs="Arial"/>
          <w:color w:val="000000"/>
          <w:sz w:val="22"/>
          <w:szCs w:val="22"/>
        </w:rPr>
        <w:sym w:font="Symbol" w:char="F0B0"/>
      </w:r>
      <w:r w:rsidR="009B6DFD">
        <w:rPr>
          <w:rFonts w:cs="Arial"/>
          <w:color w:val="000000"/>
          <w:sz w:val="22"/>
          <w:szCs w:val="22"/>
        </w:rPr>
        <w:t xml:space="preserve"> V.</w:t>
      </w:r>
    </w:p>
    <w:p w:rsidR="009B6DFD" w:rsidRDefault="007A1B74" w:rsidP="00C26122">
      <w:pPr>
        <w:pStyle w:val="BodyTextIndent2"/>
        <w:widowControl w:val="0"/>
        <w:tabs>
          <w:tab w:val="clear" w:pos="284"/>
          <w:tab w:val="clear" w:pos="567"/>
        </w:tabs>
        <w:spacing w:line="360" w:lineRule="auto"/>
        <w:ind w:left="1080"/>
        <w:rPr>
          <w:rFonts w:cs="Arial"/>
          <w:color w:val="000000"/>
          <w:sz w:val="22"/>
          <w:szCs w:val="22"/>
        </w:rPr>
      </w:pPr>
      <w:r>
        <w:pict>
          <v:shape id="_x0000_s1544" type="#_x0000_t75" style="position:absolute;left:0;text-align:left;margin-left:245.95pt;margin-top:148pt;width:225.35pt;height:156.1pt;z-index:251674624;mso-position-horizontal-relative:text;mso-position-vertical-relative:text">
            <v:imagedata r:id="rId43" o:title=""/>
            <w10:wrap type="square"/>
          </v:shape>
        </w:pict>
      </w:r>
      <w:r w:rsidR="009B6DFD">
        <w:rPr>
          <w:rFonts w:cs="Arial"/>
          <w:color w:val="000000"/>
          <w:sz w:val="22"/>
          <w:szCs w:val="22"/>
        </w:rPr>
        <w:tab/>
      </w:r>
      <w:r w:rsidR="00C26122">
        <w:rPr>
          <w:rFonts w:cs="Arial"/>
          <w:color w:val="000000"/>
          <w:sz w:val="22"/>
          <w:szCs w:val="22"/>
        </w:rPr>
        <w:t>On short circuit, the voltage across the primary of the lower transformer is zero. The 2</w:t>
      </w:r>
      <w:r w:rsidR="00C26122">
        <w:rPr>
          <w:rFonts w:cs="Arial"/>
          <w:color w:val="000000"/>
          <w:sz w:val="22"/>
          <w:szCs w:val="22"/>
        </w:rPr>
        <w:sym w:font="Symbol" w:char="F0D0"/>
      </w:r>
      <w:r w:rsidR="00C26122">
        <w:rPr>
          <w:rFonts w:cs="Arial"/>
          <w:color w:val="000000"/>
          <w:sz w:val="22"/>
          <w:szCs w:val="22"/>
        </w:rPr>
        <w:t>0</w:t>
      </w:r>
      <w:r w:rsidR="00C26122">
        <w:rPr>
          <w:rFonts w:cs="Arial"/>
          <w:color w:val="000000"/>
          <w:sz w:val="22"/>
          <w:szCs w:val="22"/>
        </w:rPr>
        <w:sym w:font="Symbol" w:char="F0B0"/>
      </w:r>
      <w:r w:rsidR="00C26122">
        <w:rPr>
          <w:rFonts w:cs="Arial"/>
          <w:color w:val="000000"/>
          <w:sz w:val="22"/>
          <w:szCs w:val="22"/>
        </w:rPr>
        <w:t xml:space="preserve"> V source in series with 16 </w:t>
      </w:r>
      <w:r w:rsidR="00C26122">
        <w:rPr>
          <w:rFonts w:cs="Arial"/>
          <w:color w:val="000000"/>
          <w:sz w:val="22"/>
          <w:szCs w:val="22"/>
        </w:rPr>
        <w:sym w:font="Symbol" w:char="F057"/>
      </w:r>
      <w:r w:rsidR="00C26122">
        <w:rPr>
          <w:rFonts w:cs="Arial"/>
          <w:color w:val="000000"/>
          <w:sz w:val="22"/>
          <w:szCs w:val="22"/>
        </w:rPr>
        <w:t xml:space="preserve"> is reflected to the primary side as 1</w:t>
      </w:r>
      <w:r w:rsidR="00C26122">
        <w:rPr>
          <w:rFonts w:cs="Arial"/>
          <w:color w:val="000000"/>
          <w:sz w:val="22"/>
          <w:szCs w:val="22"/>
        </w:rPr>
        <w:sym w:font="Symbol" w:char="F0D0"/>
      </w:r>
      <w:r w:rsidR="00C26122">
        <w:rPr>
          <w:rFonts w:cs="Arial"/>
          <w:color w:val="000000"/>
          <w:sz w:val="22"/>
          <w:szCs w:val="22"/>
        </w:rPr>
        <w:t>0</w:t>
      </w:r>
      <w:r w:rsidR="00C26122">
        <w:rPr>
          <w:rFonts w:cs="Arial"/>
          <w:color w:val="000000"/>
          <w:sz w:val="22"/>
          <w:szCs w:val="22"/>
        </w:rPr>
        <w:sym w:font="Symbol" w:char="F0B0"/>
      </w:r>
      <w:r w:rsidR="00C26122">
        <w:rPr>
          <w:rFonts w:cs="Arial"/>
          <w:color w:val="000000"/>
          <w:sz w:val="22"/>
          <w:szCs w:val="22"/>
        </w:rPr>
        <w:t xml:space="preserve"> V in series with </w:t>
      </w:r>
      <w:proofErr w:type="gramStart"/>
      <w:r w:rsidR="00C26122">
        <w:rPr>
          <w:rFonts w:cs="Arial"/>
          <w:color w:val="000000"/>
          <w:sz w:val="22"/>
          <w:szCs w:val="22"/>
        </w:rPr>
        <w:t xml:space="preserve">4 </w:t>
      </w:r>
      <w:proofErr w:type="gramEnd"/>
      <w:r w:rsidR="00C26122">
        <w:rPr>
          <w:rFonts w:cs="Arial"/>
          <w:color w:val="000000"/>
          <w:sz w:val="22"/>
          <w:szCs w:val="22"/>
        </w:rPr>
        <w:sym w:font="Symbol" w:char="F057"/>
      </w:r>
      <w:r w:rsidR="00C26122">
        <w:rPr>
          <w:rFonts w:cs="Arial"/>
          <w:color w:val="000000"/>
          <w:sz w:val="22"/>
          <w:szCs w:val="22"/>
        </w:rPr>
        <w:t xml:space="preserve">. Hence, </w:t>
      </w:r>
      <w:r w:rsidR="00C26122" w:rsidRPr="00C26122">
        <w:rPr>
          <w:rFonts w:cs="Arial"/>
          <w:i/>
          <w:iCs/>
          <w:color w:val="000000"/>
          <w:sz w:val="22"/>
          <w:szCs w:val="22"/>
        </w:rPr>
        <w:t>I</w:t>
      </w:r>
      <w:r w:rsidR="00C26122" w:rsidRPr="00C26122">
        <w:rPr>
          <w:rFonts w:cs="Arial"/>
          <w:i/>
          <w:iCs/>
          <w:color w:val="000000"/>
          <w:sz w:val="22"/>
          <w:szCs w:val="22"/>
          <w:vertAlign w:val="subscript"/>
        </w:rPr>
        <w:t>P</w:t>
      </w:r>
      <w:r w:rsidR="00C26122">
        <w:rPr>
          <w:rFonts w:cs="Arial"/>
          <w:color w:val="000000"/>
          <w:sz w:val="22"/>
          <w:szCs w:val="22"/>
        </w:rPr>
        <w:t xml:space="preserve"> = 4/4.5 = 8/9 A and </w:t>
      </w:r>
      <w:r w:rsidR="00C26122" w:rsidRPr="0003594F">
        <w:rPr>
          <w:rFonts w:cs="Arial"/>
          <w:i/>
          <w:iCs/>
          <w:color w:val="000000"/>
          <w:sz w:val="22"/>
          <w:szCs w:val="22"/>
        </w:rPr>
        <w:t>I</w:t>
      </w:r>
      <w:r w:rsidR="00C26122" w:rsidRPr="0003594F">
        <w:rPr>
          <w:rFonts w:cs="Arial"/>
          <w:i/>
          <w:iCs/>
          <w:color w:val="000000"/>
          <w:sz w:val="22"/>
          <w:szCs w:val="22"/>
          <w:vertAlign w:val="subscript"/>
        </w:rPr>
        <w:t>SC</w:t>
      </w:r>
      <w:r w:rsidR="00C26122">
        <w:rPr>
          <w:rFonts w:cs="Arial"/>
          <w:color w:val="000000"/>
          <w:sz w:val="22"/>
          <w:szCs w:val="22"/>
        </w:rPr>
        <w:t xml:space="preserve"> = 4/9 A. This gives </w:t>
      </w:r>
      <w:proofErr w:type="spellStart"/>
      <w:r w:rsidR="00995C3D" w:rsidRPr="00995C3D">
        <w:rPr>
          <w:rFonts w:cs="Arial"/>
          <w:i/>
          <w:iCs/>
          <w:color w:val="000000"/>
          <w:sz w:val="22"/>
          <w:szCs w:val="22"/>
        </w:rPr>
        <w:t>R</w:t>
      </w:r>
      <w:r w:rsidR="00995C3D" w:rsidRPr="00995C3D">
        <w:rPr>
          <w:rFonts w:cs="Arial"/>
          <w:i/>
          <w:iCs/>
          <w:color w:val="000000"/>
          <w:sz w:val="22"/>
          <w:szCs w:val="22"/>
          <w:vertAlign w:val="subscript"/>
        </w:rPr>
        <w:t>max</w:t>
      </w:r>
      <w:proofErr w:type="spellEnd"/>
      <w:r w:rsidR="00995C3D">
        <w:rPr>
          <w:rFonts w:cs="Arial"/>
          <w:color w:val="000000"/>
          <w:sz w:val="22"/>
          <w:szCs w:val="22"/>
        </w:rPr>
        <w:t xml:space="preserve"> = </w:t>
      </w:r>
      <w:proofErr w:type="spellStart"/>
      <w:r w:rsidR="00C26122">
        <w:rPr>
          <w:rFonts w:cs="Arial"/>
          <w:i/>
          <w:iCs/>
          <w:color w:val="000000"/>
          <w:sz w:val="22"/>
          <w:szCs w:val="22"/>
        </w:rPr>
        <w:t>R</w:t>
      </w:r>
      <w:r w:rsidR="00C26122">
        <w:rPr>
          <w:rFonts w:cs="Arial"/>
          <w:i/>
          <w:iCs/>
          <w:color w:val="000000"/>
          <w:sz w:val="22"/>
          <w:szCs w:val="22"/>
          <w:vertAlign w:val="subscript"/>
        </w:rPr>
        <w:t>Th</w:t>
      </w:r>
      <w:proofErr w:type="spellEnd"/>
      <w:r w:rsidR="00C26122">
        <w:rPr>
          <w:rFonts w:cs="Arial"/>
          <w:color w:val="000000"/>
          <w:sz w:val="22"/>
          <w:szCs w:val="22"/>
        </w:rPr>
        <w:t xml:space="preserve"> = </w:t>
      </w:r>
      <w:r w:rsidR="00995C3D">
        <w:rPr>
          <w:rFonts w:cs="Arial"/>
          <w:color w:val="000000"/>
          <w:sz w:val="22"/>
          <w:szCs w:val="22"/>
        </w:rPr>
        <w:t>8</w:t>
      </w:r>
      <w:r w:rsidR="00995C3D">
        <w:rPr>
          <w:rFonts w:cs="Arial"/>
          <w:color w:val="000000"/>
          <w:sz w:val="22"/>
          <w:szCs w:val="22"/>
        </w:rPr>
        <w:sym w:font="Symbol" w:char="F0B4"/>
      </w:r>
      <w:r w:rsidR="00995C3D">
        <w:rPr>
          <w:rFonts w:cs="Arial"/>
          <w:color w:val="000000"/>
          <w:sz w:val="22"/>
          <w:szCs w:val="22"/>
        </w:rPr>
        <w:t xml:space="preserve">9/4 = </w:t>
      </w:r>
      <w:proofErr w:type="gramStart"/>
      <w:r w:rsidR="00995C3D">
        <w:rPr>
          <w:rFonts w:cs="Arial"/>
          <w:color w:val="000000"/>
          <w:sz w:val="22"/>
          <w:szCs w:val="22"/>
        </w:rPr>
        <w:t xml:space="preserve">18 </w:t>
      </w:r>
      <w:proofErr w:type="gramEnd"/>
      <w:r w:rsidR="00995C3D">
        <w:rPr>
          <w:rFonts w:cs="Arial"/>
          <w:color w:val="000000"/>
          <w:sz w:val="22"/>
          <w:szCs w:val="22"/>
        </w:rPr>
        <w:sym w:font="Symbol" w:char="F057"/>
      </w:r>
      <w:r w:rsidR="00995C3D">
        <w:rPr>
          <w:rFonts w:cs="Arial"/>
          <w:color w:val="000000"/>
          <w:sz w:val="22"/>
          <w:szCs w:val="22"/>
        </w:rPr>
        <w:t>. The power dissipated in this resistor is (8)</w:t>
      </w:r>
      <w:r w:rsidR="00995C3D" w:rsidRPr="00995C3D">
        <w:rPr>
          <w:rFonts w:cs="Arial"/>
          <w:color w:val="000000"/>
          <w:sz w:val="22"/>
          <w:szCs w:val="22"/>
          <w:vertAlign w:val="superscript"/>
        </w:rPr>
        <w:t>2</w:t>
      </w:r>
      <w:proofErr w:type="gramStart"/>
      <w:r w:rsidR="00995C3D">
        <w:rPr>
          <w:rFonts w:cs="Arial"/>
          <w:color w:val="000000"/>
          <w:sz w:val="22"/>
          <w:szCs w:val="22"/>
        </w:rPr>
        <w:t>/(</w:t>
      </w:r>
      <w:proofErr w:type="gramEnd"/>
      <w:r w:rsidR="00995C3D">
        <w:rPr>
          <w:rFonts w:cs="Arial"/>
          <w:color w:val="000000"/>
          <w:sz w:val="22"/>
          <w:szCs w:val="22"/>
        </w:rPr>
        <w:t>4</w:t>
      </w:r>
      <w:r w:rsidR="00995C3D">
        <w:rPr>
          <w:rFonts w:cs="Arial"/>
          <w:color w:val="000000"/>
          <w:sz w:val="22"/>
          <w:szCs w:val="22"/>
        </w:rPr>
        <w:sym w:font="Symbol" w:char="F0B4"/>
      </w:r>
      <w:r w:rsidR="00995C3D">
        <w:rPr>
          <w:rFonts w:cs="Arial"/>
          <w:color w:val="000000"/>
          <w:sz w:val="22"/>
          <w:szCs w:val="22"/>
        </w:rPr>
        <w:t>18) = 8/9 W.</w:t>
      </w: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9B6DFD" w:rsidRDefault="009B6DFD" w:rsidP="009B6DFD">
      <w:pPr>
        <w:pStyle w:val="BodyTextIndent2"/>
        <w:widowControl w:val="0"/>
        <w:tabs>
          <w:tab w:val="clear" w:pos="284"/>
          <w:tab w:val="clear" w:pos="567"/>
        </w:tabs>
        <w:spacing w:line="360" w:lineRule="auto"/>
        <w:ind w:left="1080" w:hanging="1080"/>
        <w:rPr>
          <w:rFonts w:cs="Arial"/>
          <w:color w:val="000000"/>
          <w:sz w:val="22"/>
          <w:szCs w:val="22"/>
        </w:rPr>
      </w:pPr>
    </w:p>
    <w:p w:rsidR="00E12426" w:rsidRPr="00E12426" w:rsidRDefault="00E12426" w:rsidP="000B170C">
      <w:pPr>
        <w:spacing w:line="360" w:lineRule="auto"/>
        <w:ind w:left="1080" w:hanging="1080"/>
        <w:rPr>
          <w:b/>
          <w:bCs/>
          <w:color w:val="000000" w:themeColor="text1"/>
          <w:sz w:val="22"/>
          <w:szCs w:val="22"/>
        </w:rPr>
      </w:pPr>
    </w:p>
    <w:p w:rsidR="00E12426" w:rsidRPr="00E12426" w:rsidRDefault="00E12426" w:rsidP="000B170C">
      <w:pPr>
        <w:spacing w:line="360" w:lineRule="auto"/>
        <w:ind w:left="1080" w:hanging="1080"/>
        <w:rPr>
          <w:b/>
          <w:bCs/>
          <w:color w:val="000000" w:themeColor="text1"/>
          <w:sz w:val="22"/>
          <w:szCs w:val="22"/>
        </w:rPr>
      </w:pPr>
    </w:p>
    <w:p w:rsidR="00E12426" w:rsidRPr="00E12426" w:rsidRDefault="00E12426" w:rsidP="000B170C">
      <w:pPr>
        <w:spacing w:line="360" w:lineRule="auto"/>
        <w:ind w:left="1080" w:hanging="1080"/>
        <w:rPr>
          <w:b/>
          <w:bCs/>
          <w:color w:val="000000" w:themeColor="text1"/>
          <w:sz w:val="22"/>
          <w:szCs w:val="22"/>
        </w:rPr>
      </w:pPr>
    </w:p>
    <w:p w:rsidR="00E12426" w:rsidRDefault="00E12426" w:rsidP="000B170C">
      <w:pPr>
        <w:spacing w:line="360" w:lineRule="auto"/>
        <w:ind w:left="1080" w:hanging="1080"/>
        <w:rPr>
          <w:b/>
          <w:bCs/>
          <w:color w:val="000000" w:themeColor="text1"/>
          <w:sz w:val="22"/>
          <w:szCs w:val="22"/>
        </w:rPr>
      </w:pPr>
    </w:p>
    <w:p w:rsidR="00995C3D" w:rsidRDefault="00995C3D" w:rsidP="000B170C">
      <w:pPr>
        <w:spacing w:line="360" w:lineRule="auto"/>
        <w:ind w:left="1080" w:hanging="1080"/>
        <w:rPr>
          <w:b/>
          <w:bCs/>
          <w:color w:val="000000" w:themeColor="text1"/>
          <w:sz w:val="22"/>
          <w:szCs w:val="22"/>
        </w:rPr>
      </w:pPr>
    </w:p>
    <w:p w:rsidR="00995C3D" w:rsidRDefault="00995C3D" w:rsidP="000B170C">
      <w:pPr>
        <w:spacing w:line="360" w:lineRule="auto"/>
        <w:ind w:left="1080" w:hanging="1080"/>
        <w:rPr>
          <w:b/>
          <w:bCs/>
          <w:color w:val="000000" w:themeColor="text1"/>
          <w:sz w:val="22"/>
          <w:szCs w:val="22"/>
        </w:rPr>
      </w:pPr>
    </w:p>
    <w:p w:rsidR="00995C3D" w:rsidRDefault="00995C3D" w:rsidP="000B170C">
      <w:pPr>
        <w:spacing w:line="360" w:lineRule="auto"/>
        <w:ind w:left="1080" w:hanging="1080"/>
        <w:rPr>
          <w:b/>
          <w:bCs/>
          <w:color w:val="000000" w:themeColor="text1"/>
          <w:sz w:val="22"/>
          <w:szCs w:val="22"/>
        </w:rPr>
      </w:pPr>
    </w:p>
    <w:p w:rsidR="00995C3D" w:rsidRPr="00E12426" w:rsidRDefault="00995C3D" w:rsidP="000B170C">
      <w:pPr>
        <w:spacing w:line="360" w:lineRule="auto"/>
        <w:ind w:left="1080" w:hanging="1080"/>
        <w:rPr>
          <w:b/>
          <w:bCs/>
          <w:color w:val="000000" w:themeColor="text1"/>
          <w:sz w:val="22"/>
          <w:szCs w:val="22"/>
        </w:rPr>
      </w:pPr>
    </w:p>
    <w:p w:rsidR="00995C3D" w:rsidRPr="00995C3D" w:rsidRDefault="007A1B74" w:rsidP="00995C3D">
      <w:pPr>
        <w:pStyle w:val="BodyTextIndent2"/>
        <w:widowControl w:val="0"/>
        <w:tabs>
          <w:tab w:val="clear" w:pos="284"/>
          <w:tab w:val="clear" w:pos="567"/>
        </w:tabs>
        <w:spacing w:line="360" w:lineRule="auto"/>
        <w:ind w:left="1080" w:hanging="1080"/>
        <w:rPr>
          <w:rFonts w:cs="Arial"/>
          <w:color w:val="000000"/>
          <w:sz w:val="22"/>
          <w:szCs w:val="22"/>
        </w:rPr>
      </w:pPr>
      <w:r>
        <w:pict>
          <v:shape id="_x0000_s1545" type="#_x0000_t75" style="position:absolute;left:0;text-align:left;margin-left:148.2pt;margin-top:-4.05pt;width:320.4pt;height:116.4pt;z-index:-251639808" wrapcoords="6070 1254 5868 2090 5716 3066 4502 4320 4300 4599 4350 5714 3946 7943 455 8222 455 9755 3389 10173 1214 11009 1214 12263 3642 12403 4300 14632 4300 16583 11635 16862 9915 17977 9358 18395 9358 19649 9662 20067 10016 20067 10370 20067 14619 19788 14619 19092 16339 16862 19273 16862 20032 16444 20082 14632 20437 12960 20437 12403 21296 11427 21347 10870 21044 10173 20942 9476 20437 7943 19931 5714 20032 4459 19222 4181 14569 3484 14569 1533 14518 1254 6070 1254">
            <v:imagedata r:id="rId44" o:title=""/>
            <w10:wrap type="tight"/>
          </v:shape>
        </w:pict>
      </w:r>
      <w:r w:rsidR="000B170C" w:rsidRPr="00CB44EF">
        <w:rPr>
          <w:b/>
          <w:bCs/>
          <w:color w:val="FF0000"/>
          <w:sz w:val="22"/>
          <w:szCs w:val="22"/>
        </w:rPr>
        <w:t>P17.2.17</w:t>
      </w:r>
      <w:r w:rsidR="00995C3D">
        <w:rPr>
          <w:b/>
          <w:bCs/>
          <w:color w:val="FF0000"/>
          <w:sz w:val="22"/>
          <w:szCs w:val="22"/>
        </w:rPr>
        <w:tab/>
      </w:r>
      <w:r w:rsidR="00995C3D">
        <w:rPr>
          <w:rFonts w:cs="Arial"/>
          <w:color w:val="000000"/>
          <w:sz w:val="22"/>
          <w:szCs w:val="22"/>
        </w:rPr>
        <w:t xml:space="preserve">Determine </w:t>
      </w:r>
      <w:r w:rsidR="00995C3D" w:rsidRPr="00F47444">
        <w:rPr>
          <w:rFonts w:cs="Arial"/>
          <w:position w:val="-10"/>
          <w:sz w:val="22"/>
          <w:szCs w:val="22"/>
        </w:rPr>
        <w:object w:dxaOrig="300" w:dyaOrig="320">
          <v:shape id="_x0000_i1038" type="#_x0000_t75" style="width:15pt;height:16.15pt" o:ole="">
            <v:imagedata r:id="rId45" o:title=""/>
          </v:shape>
          <o:OLEObject Type="Embed" ProgID="Equation.3" ShapeID="_x0000_i1038" DrawAspect="Content" ObjectID="_1456582743" r:id="rId46"/>
        </w:object>
      </w:r>
      <w:r w:rsidR="00995C3D" w:rsidRPr="00F47444">
        <w:rPr>
          <w:rFonts w:cs="Arial"/>
          <w:sz w:val="22"/>
          <w:szCs w:val="22"/>
        </w:rPr>
        <w:t xml:space="preserve"> in </w:t>
      </w:r>
      <w:r w:rsidR="00995C3D">
        <w:rPr>
          <w:rFonts w:cs="Arial"/>
          <w:sz w:val="22"/>
          <w:szCs w:val="22"/>
        </w:rPr>
        <w:t>Figure</w:t>
      </w:r>
    </w:p>
    <w:p w:rsidR="00995C3D" w:rsidRDefault="00995C3D" w:rsidP="00995C3D">
      <w:pPr>
        <w:pStyle w:val="BodyTextIndent2"/>
        <w:widowControl w:val="0"/>
        <w:tabs>
          <w:tab w:val="clear" w:pos="284"/>
          <w:tab w:val="clear" w:pos="567"/>
        </w:tabs>
        <w:spacing w:line="360" w:lineRule="auto"/>
        <w:ind w:left="1080"/>
        <w:rPr>
          <w:rFonts w:cs="Arial"/>
          <w:color w:val="000000"/>
          <w:sz w:val="22"/>
          <w:szCs w:val="22"/>
        </w:rPr>
      </w:pPr>
      <w:r>
        <w:rPr>
          <w:rFonts w:cs="Arial"/>
          <w:sz w:val="22"/>
          <w:szCs w:val="22"/>
        </w:rPr>
        <w:t>P17.</w:t>
      </w:r>
      <w:r w:rsidRPr="00F47444">
        <w:rPr>
          <w:rFonts w:cs="Arial"/>
          <w:sz w:val="22"/>
          <w:szCs w:val="22"/>
        </w:rPr>
        <w:t>2</w:t>
      </w:r>
      <w:r>
        <w:rPr>
          <w:rFonts w:cs="Arial"/>
          <w:sz w:val="22"/>
          <w:szCs w:val="22"/>
        </w:rPr>
        <w:t>.15</w:t>
      </w:r>
      <w:r w:rsidRPr="00F47444">
        <w:rPr>
          <w:rFonts w:cs="Arial"/>
          <w:sz w:val="22"/>
          <w:szCs w:val="22"/>
        </w:rPr>
        <w:t xml:space="preserve"> </w:t>
      </w:r>
      <w:r>
        <w:rPr>
          <w:rFonts w:cs="Arial"/>
          <w:sz w:val="22"/>
          <w:szCs w:val="22"/>
        </w:rPr>
        <w:t>for</w:t>
      </w:r>
      <w:r w:rsidRPr="00F47444">
        <w:rPr>
          <w:rFonts w:cs="Arial"/>
          <w:sz w:val="22"/>
          <w:szCs w:val="22"/>
        </w:rPr>
        <w:t xml:space="preserve"> maximum power </w:t>
      </w:r>
      <w:proofErr w:type="gramStart"/>
      <w:r>
        <w:rPr>
          <w:rFonts w:cs="Arial"/>
          <w:sz w:val="22"/>
          <w:szCs w:val="22"/>
        </w:rPr>
        <w:t>transfer</w:t>
      </w:r>
      <w:proofErr w:type="gramEnd"/>
      <w:r>
        <w:rPr>
          <w:rFonts w:cs="Arial"/>
          <w:sz w:val="22"/>
          <w:szCs w:val="22"/>
        </w:rPr>
        <w:t xml:space="preserve"> </w:t>
      </w:r>
      <w:r w:rsidRPr="00F47444">
        <w:rPr>
          <w:rFonts w:cs="Arial"/>
          <w:sz w:val="22"/>
          <w:szCs w:val="22"/>
        </w:rPr>
        <w:t>and calculate this power.</w:t>
      </w:r>
    </w:p>
    <w:p w:rsidR="00F07FA4" w:rsidRDefault="00995C3D" w:rsidP="00F07FA4">
      <w:pPr>
        <w:spacing w:line="360" w:lineRule="auto"/>
        <w:ind w:left="1080" w:hanging="1080"/>
        <w:rPr>
          <w:color w:val="000000"/>
          <w:sz w:val="22"/>
          <w:szCs w:val="22"/>
        </w:rPr>
      </w:pPr>
      <w:r w:rsidRPr="00F07FA4">
        <w:rPr>
          <w:b/>
          <w:bCs/>
          <w:color w:val="000000"/>
          <w:sz w:val="22"/>
          <w:szCs w:val="22"/>
        </w:rPr>
        <w:t>Solution:</w:t>
      </w:r>
      <w:r>
        <w:rPr>
          <w:color w:val="000000"/>
          <w:sz w:val="22"/>
          <w:szCs w:val="22"/>
        </w:rPr>
        <w:tab/>
      </w:r>
      <w:r w:rsidR="00F07FA4">
        <w:rPr>
          <w:color w:val="000000"/>
          <w:sz w:val="22"/>
          <w:szCs w:val="22"/>
        </w:rPr>
        <w:t xml:space="preserve">When a test source is applied, </w:t>
      </w:r>
      <w:r w:rsidR="00F07FA4" w:rsidRPr="00F07FA4">
        <w:rPr>
          <w:b/>
          <w:bCs/>
          <w:color w:val="000000"/>
          <w:sz w:val="22"/>
          <w:szCs w:val="22"/>
        </w:rPr>
        <w:t>V</w:t>
      </w:r>
      <w:r w:rsidR="00F07FA4" w:rsidRPr="00F07FA4">
        <w:rPr>
          <w:b/>
          <w:bCs/>
          <w:color w:val="000000"/>
          <w:sz w:val="22"/>
          <w:szCs w:val="22"/>
          <w:vertAlign w:val="subscript"/>
        </w:rPr>
        <w:t>T</w:t>
      </w:r>
      <w:r w:rsidR="00F07FA4">
        <w:rPr>
          <w:color w:val="000000"/>
          <w:sz w:val="22"/>
          <w:szCs w:val="22"/>
        </w:rPr>
        <w:t xml:space="preserve"> = 4</w:t>
      </w:r>
      <w:r w:rsidR="00F07FA4" w:rsidRPr="00F07FA4">
        <w:rPr>
          <w:b/>
          <w:bCs/>
          <w:color w:val="000000"/>
          <w:sz w:val="22"/>
          <w:szCs w:val="22"/>
        </w:rPr>
        <w:t>I</w:t>
      </w:r>
      <w:r w:rsidR="00F07FA4" w:rsidRPr="00F07FA4">
        <w:rPr>
          <w:b/>
          <w:bCs/>
          <w:color w:val="000000"/>
          <w:sz w:val="22"/>
          <w:szCs w:val="22"/>
          <w:vertAlign w:val="subscript"/>
        </w:rPr>
        <w:t>1</w:t>
      </w:r>
      <w:r w:rsidR="00F07FA4">
        <w:rPr>
          <w:color w:val="000000"/>
          <w:sz w:val="22"/>
          <w:szCs w:val="22"/>
        </w:rPr>
        <w:t xml:space="preserve"> + 4(</w:t>
      </w:r>
      <w:r w:rsidR="00F07FA4" w:rsidRPr="00F07FA4">
        <w:rPr>
          <w:b/>
          <w:bCs/>
          <w:color w:val="000000"/>
          <w:sz w:val="22"/>
          <w:szCs w:val="22"/>
        </w:rPr>
        <w:t>I</w:t>
      </w:r>
      <w:r w:rsidR="00F07FA4" w:rsidRPr="00F07FA4">
        <w:rPr>
          <w:b/>
          <w:bCs/>
          <w:color w:val="000000"/>
          <w:sz w:val="22"/>
          <w:szCs w:val="22"/>
          <w:vertAlign w:val="subscript"/>
        </w:rPr>
        <w:t>1</w:t>
      </w:r>
      <w:r w:rsidR="00F07FA4">
        <w:rPr>
          <w:color w:val="000000"/>
          <w:sz w:val="22"/>
          <w:szCs w:val="22"/>
        </w:rPr>
        <w:t xml:space="preserve"> – 1.5</w:t>
      </w:r>
      <w:r w:rsidR="00F07FA4" w:rsidRPr="00F07FA4">
        <w:rPr>
          <w:b/>
          <w:bCs/>
          <w:color w:val="000000"/>
          <w:sz w:val="22"/>
          <w:szCs w:val="22"/>
        </w:rPr>
        <w:t>V</w:t>
      </w:r>
      <w:r w:rsidR="00F07FA4" w:rsidRPr="00F07FA4">
        <w:rPr>
          <w:b/>
          <w:bCs/>
          <w:color w:val="000000"/>
          <w:sz w:val="22"/>
          <w:szCs w:val="22"/>
          <w:vertAlign w:val="subscript"/>
        </w:rPr>
        <w:t>T</w:t>
      </w:r>
      <w:proofErr w:type="gramStart"/>
      <w:r w:rsidR="00F07FA4">
        <w:rPr>
          <w:color w:val="000000"/>
          <w:sz w:val="22"/>
          <w:szCs w:val="22"/>
        </w:rPr>
        <w:t>)(</w:t>
      </w:r>
      <w:proofErr w:type="gramEnd"/>
      <w:r w:rsidR="00F07FA4">
        <w:rPr>
          <w:color w:val="000000"/>
          <w:sz w:val="22"/>
          <w:szCs w:val="22"/>
        </w:rPr>
        <w:t xml:space="preserve">1 + </w:t>
      </w:r>
      <w:r w:rsidR="00F07FA4" w:rsidRPr="00F07FA4">
        <w:rPr>
          <w:i/>
          <w:iCs/>
          <w:color w:val="000000"/>
          <w:sz w:val="22"/>
          <w:szCs w:val="22"/>
        </w:rPr>
        <w:t>j</w:t>
      </w:r>
      <w:r w:rsidR="00F07FA4">
        <w:rPr>
          <w:color w:val="000000"/>
          <w:sz w:val="22"/>
          <w:szCs w:val="22"/>
        </w:rPr>
        <w:t>);</w:t>
      </w:r>
    </w:p>
    <w:p w:rsidR="00995C3D" w:rsidRPr="00F07FA4" w:rsidRDefault="0003594F" w:rsidP="00F07FA4">
      <w:pPr>
        <w:spacing w:line="360" w:lineRule="auto"/>
        <w:ind w:left="1080"/>
        <w:rPr>
          <w:color w:val="000000"/>
          <w:sz w:val="22"/>
          <w:szCs w:val="22"/>
        </w:rPr>
      </w:pPr>
      <w:r>
        <w:pict>
          <v:shape id="_x0000_s1547" type="#_x0000_t75" style="position:absolute;left:0;text-align:left;margin-left:218.45pt;margin-top:.6pt;width:265.7pt;height:119.5pt;z-index:-251637760;mso-position-horizontal-relative:text;mso-position-vertical-relative:text" wrapcoords="16108 1087 1769 1223 1769 3260 -61 4075 -61 16709 5003 18475 5980 18475 5980 19562 6285 20106 6834 20106 7261 20106 11044 20106 12508 19698 12447 18475 13119 18475 18915 16574 18976 14128 19953 11955 21112 11955 21112 9781 20075 9509 19464 8287 18915 7608 18976 4075 16414 3396 16902 2309 16353 1087 16108 1087">
            <v:imagedata r:id="rId47" o:title=""/>
            <w10:wrap type="tight"/>
          </v:shape>
        </w:pict>
      </w:r>
      <w:r w:rsidR="00F07FA4" w:rsidRPr="00F07FA4">
        <w:rPr>
          <w:b/>
          <w:bCs/>
          <w:color w:val="000000"/>
          <w:sz w:val="22"/>
          <w:szCs w:val="22"/>
        </w:rPr>
        <w:t>V</w:t>
      </w:r>
      <w:r w:rsidR="00F07FA4" w:rsidRPr="00F07FA4">
        <w:rPr>
          <w:b/>
          <w:bCs/>
          <w:color w:val="000000"/>
          <w:sz w:val="22"/>
          <w:szCs w:val="22"/>
          <w:vertAlign w:val="subscript"/>
        </w:rPr>
        <w:t>T</w:t>
      </w:r>
      <w:r w:rsidR="00F07FA4">
        <w:rPr>
          <w:color w:val="000000"/>
          <w:sz w:val="22"/>
          <w:szCs w:val="22"/>
        </w:rPr>
        <w:t xml:space="preserve"> + </w:t>
      </w:r>
      <w:proofErr w:type="gramStart"/>
      <w:r w:rsidR="00F07FA4">
        <w:rPr>
          <w:color w:val="000000"/>
          <w:sz w:val="22"/>
          <w:szCs w:val="22"/>
        </w:rPr>
        <w:t>6</w:t>
      </w:r>
      <w:r w:rsidR="00F07FA4" w:rsidRPr="00F07FA4">
        <w:rPr>
          <w:b/>
          <w:bCs/>
          <w:color w:val="000000"/>
          <w:sz w:val="22"/>
          <w:szCs w:val="22"/>
        </w:rPr>
        <w:t>V</w:t>
      </w:r>
      <w:r w:rsidR="00F07FA4" w:rsidRPr="00F07FA4">
        <w:rPr>
          <w:b/>
          <w:bCs/>
          <w:color w:val="000000"/>
          <w:sz w:val="22"/>
          <w:szCs w:val="22"/>
          <w:vertAlign w:val="subscript"/>
        </w:rPr>
        <w:t>T</w:t>
      </w:r>
      <w:r w:rsidR="00F07FA4">
        <w:rPr>
          <w:color w:val="000000"/>
          <w:sz w:val="22"/>
          <w:szCs w:val="22"/>
        </w:rPr>
        <w:t>(</w:t>
      </w:r>
      <w:proofErr w:type="gramEnd"/>
      <w:r w:rsidR="00F07FA4">
        <w:rPr>
          <w:color w:val="000000"/>
          <w:sz w:val="22"/>
          <w:szCs w:val="22"/>
        </w:rPr>
        <w:t xml:space="preserve">1 + </w:t>
      </w:r>
      <w:r w:rsidR="00F07FA4" w:rsidRPr="00F07FA4">
        <w:rPr>
          <w:i/>
          <w:iCs/>
          <w:color w:val="000000"/>
          <w:sz w:val="22"/>
          <w:szCs w:val="22"/>
        </w:rPr>
        <w:t>j</w:t>
      </w:r>
      <w:r w:rsidR="00F07FA4">
        <w:rPr>
          <w:color w:val="000000"/>
          <w:sz w:val="22"/>
          <w:szCs w:val="22"/>
        </w:rPr>
        <w:t>) = 4</w:t>
      </w:r>
      <w:r w:rsidR="00F07FA4" w:rsidRPr="00F07FA4">
        <w:rPr>
          <w:b/>
          <w:bCs/>
          <w:color w:val="000000"/>
          <w:sz w:val="22"/>
          <w:szCs w:val="22"/>
        </w:rPr>
        <w:t>I</w:t>
      </w:r>
      <w:r w:rsidR="00F07FA4" w:rsidRPr="00F07FA4">
        <w:rPr>
          <w:b/>
          <w:bCs/>
          <w:color w:val="000000"/>
          <w:sz w:val="22"/>
          <w:szCs w:val="22"/>
          <w:vertAlign w:val="subscript"/>
        </w:rPr>
        <w:t>1</w:t>
      </w:r>
      <w:r w:rsidR="00F07FA4">
        <w:rPr>
          <w:color w:val="000000"/>
          <w:sz w:val="22"/>
          <w:szCs w:val="22"/>
        </w:rPr>
        <w:t xml:space="preserve"> + 4</w:t>
      </w:r>
      <w:r w:rsidR="00F07FA4" w:rsidRPr="00F07FA4">
        <w:rPr>
          <w:b/>
          <w:bCs/>
          <w:color w:val="000000"/>
          <w:sz w:val="22"/>
          <w:szCs w:val="22"/>
        </w:rPr>
        <w:t>I</w:t>
      </w:r>
      <w:r w:rsidR="00F07FA4" w:rsidRPr="00F07FA4">
        <w:rPr>
          <w:b/>
          <w:bCs/>
          <w:color w:val="000000"/>
          <w:sz w:val="22"/>
          <w:szCs w:val="22"/>
          <w:vertAlign w:val="subscript"/>
        </w:rPr>
        <w:t>1</w:t>
      </w:r>
      <w:r w:rsidR="00F07FA4" w:rsidRPr="00F07FA4">
        <w:rPr>
          <w:color w:val="000000"/>
          <w:sz w:val="22"/>
          <w:szCs w:val="22"/>
        </w:rPr>
        <w:t xml:space="preserve">(1 + </w:t>
      </w:r>
      <w:r w:rsidR="00F07FA4" w:rsidRPr="00F07FA4">
        <w:rPr>
          <w:i/>
          <w:iCs/>
          <w:color w:val="000000"/>
          <w:sz w:val="22"/>
          <w:szCs w:val="22"/>
        </w:rPr>
        <w:t>j</w:t>
      </w:r>
      <w:r w:rsidR="00F07FA4" w:rsidRPr="00F07FA4">
        <w:rPr>
          <w:color w:val="000000"/>
          <w:sz w:val="22"/>
          <w:szCs w:val="22"/>
        </w:rPr>
        <w:t>)</w:t>
      </w:r>
      <w:r w:rsidR="00F07FA4">
        <w:rPr>
          <w:color w:val="000000"/>
          <w:sz w:val="22"/>
          <w:szCs w:val="22"/>
        </w:rPr>
        <w:t>;</w:t>
      </w:r>
    </w:p>
    <w:p w:rsidR="00995C3D" w:rsidRDefault="00F07FA4" w:rsidP="00F07FA4">
      <w:pPr>
        <w:spacing w:line="360" w:lineRule="auto"/>
        <w:ind w:left="1080"/>
        <w:rPr>
          <w:bCs/>
          <w:sz w:val="22"/>
          <w:szCs w:val="22"/>
        </w:rPr>
      </w:pPr>
      <w:r w:rsidRPr="00F07FA4">
        <w:rPr>
          <w:b/>
          <w:bCs/>
          <w:color w:val="000000"/>
          <w:sz w:val="22"/>
          <w:szCs w:val="22"/>
        </w:rPr>
        <w:t>I</w:t>
      </w:r>
      <w:r w:rsidRPr="00F07FA4">
        <w:rPr>
          <w:b/>
          <w:bCs/>
          <w:color w:val="000000"/>
          <w:sz w:val="22"/>
          <w:szCs w:val="22"/>
          <w:vertAlign w:val="subscript"/>
        </w:rPr>
        <w:t>1</w:t>
      </w:r>
      <w:r>
        <w:rPr>
          <w:color w:val="000000"/>
          <w:sz w:val="22"/>
          <w:szCs w:val="22"/>
        </w:rPr>
        <w:t xml:space="preserve"> = </w:t>
      </w:r>
      <w:r w:rsidRPr="00F07FA4">
        <w:rPr>
          <w:bCs/>
          <w:position w:val="-26"/>
          <w:sz w:val="22"/>
          <w:szCs w:val="22"/>
        </w:rPr>
        <w:object w:dxaOrig="820" w:dyaOrig="620">
          <v:shape id="_x0000_i1039" type="#_x0000_t75" style="width:40.9pt;height:31.1pt" o:ole="">
            <v:imagedata r:id="rId48" o:title=""/>
          </v:shape>
          <o:OLEObject Type="Embed" ProgID="Equation.3" ShapeID="_x0000_i1039" DrawAspect="Content" ObjectID="_1456582744" r:id="rId49"/>
        </w:object>
      </w:r>
      <w:r w:rsidRPr="00F07FA4">
        <w:rPr>
          <w:b/>
          <w:sz w:val="22"/>
          <w:szCs w:val="22"/>
        </w:rPr>
        <w:t>V</w:t>
      </w:r>
      <w:r w:rsidRPr="00F07FA4">
        <w:rPr>
          <w:b/>
          <w:sz w:val="22"/>
          <w:szCs w:val="22"/>
          <w:vertAlign w:val="subscript"/>
        </w:rPr>
        <w:t>T</w:t>
      </w:r>
      <w:r>
        <w:rPr>
          <w:bCs/>
          <w:sz w:val="22"/>
          <w:szCs w:val="22"/>
        </w:rPr>
        <w:t xml:space="preserve">; </w:t>
      </w:r>
      <w:r w:rsidR="00780AEE" w:rsidRPr="00F07FA4">
        <w:rPr>
          <w:bCs/>
          <w:position w:val="-22"/>
          <w:sz w:val="22"/>
          <w:szCs w:val="22"/>
        </w:rPr>
        <w:object w:dxaOrig="1280" w:dyaOrig="580">
          <v:shape id="_x0000_i1040" type="#_x0000_t75" style="width:63.95pt;height:28.8pt" o:ole="">
            <v:imagedata r:id="rId50" o:title=""/>
          </v:shape>
          <o:OLEObject Type="Embed" ProgID="Equation.3" ShapeID="_x0000_i1040" DrawAspect="Content" ObjectID="_1456582745" r:id="rId51"/>
        </w:object>
      </w:r>
      <w:r w:rsidR="00780AEE">
        <w:rPr>
          <w:bCs/>
          <w:sz w:val="22"/>
          <w:szCs w:val="22"/>
        </w:rPr>
        <w:t xml:space="preserve">= </w:t>
      </w:r>
    </w:p>
    <w:p w:rsidR="00780AEE" w:rsidRDefault="00780AEE" w:rsidP="00F07FA4">
      <w:pPr>
        <w:spacing w:line="360" w:lineRule="auto"/>
        <w:ind w:left="1080"/>
        <w:rPr>
          <w:color w:val="000000"/>
          <w:sz w:val="22"/>
          <w:szCs w:val="22"/>
        </w:rPr>
      </w:pPr>
      <w:r w:rsidRPr="00780AEE">
        <w:rPr>
          <w:bCs/>
          <w:position w:val="-28"/>
          <w:sz w:val="22"/>
          <w:szCs w:val="22"/>
        </w:rPr>
        <w:object w:dxaOrig="2920" w:dyaOrig="680">
          <v:shape id="_x0000_i1041" type="#_x0000_t75" style="width:145.75pt;height:34pt" o:ole="">
            <v:imagedata r:id="rId52" o:title=""/>
          </v:shape>
          <o:OLEObject Type="Embed" ProgID="Equation.3" ShapeID="_x0000_i1041" DrawAspect="Content" ObjectID="_1456582746" r:id="rId53"/>
        </w:object>
      </w:r>
      <w:r>
        <w:rPr>
          <w:bCs/>
          <w:sz w:val="22"/>
          <w:szCs w:val="22"/>
        </w:rPr>
        <w:t xml:space="preserve">; </w:t>
      </w:r>
    </w:p>
    <w:p w:rsidR="00995C3D" w:rsidRDefault="00780AEE" w:rsidP="00780AEE">
      <w:pPr>
        <w:spacing w:line="360" w:lineRule="auto"/>
        <w:ind w:left="1080"/>
        <w:rPr>
          <w:bCs/>
          <w:sz w:val="22"/>
          <w:szCs w:val="22"/>
        </w:rPr>
      </w:pPr>
      <w:proofErr w:type="spellStart"/>
      <w:r w:rsidRPr="00780AEE">
        <w:rPr>
          <w:i/>
          <w:iCs/>
          <w:color w:val="000000"/>
          <w:sz w:val="22"/>
          <w:szCs w:val="22"/>
        </w:rPr>
        <w:t>Z</w:t>
      </w:r>
      <w:r w:rsidRPr="00780AEE">
        <w:rPr>
          <w:i/>
          <w:iCs/>
          <w:color w:val="000000"/>
          <w:sz w:val="22"/>
          <w:szCs w:val="22"/>
          <w:vertAlign w:val="subscript"/>
        </w:rPr>
        <w:t>Th</w:t>
      </w:r>
      <w:proofErr w:type="spellEnd"/>
      <w:r>
        <w:rPr>
          <w:color w:val="000000"/>
          <w:sz w:val="22"/>
          <w:szCs w:val="22"/>
        </w:rPr>
        <w:t xml:space="preserve"> = </w:t>
      </w:r>
      <w:r w:rsidRPr="00780AEE">
        <w:rPr>
          <w:bCs/>
          <w:position w:val="-28"/>
          <w:sz w:val="22"/>
          <w:szCs w:val="22"/>
        </w:rPr>
        <w:object w:dxaOrig="2740" w:dyaOrig="680">
          <v:shape id="_x0000_i1042" type="#_x0000_t75" style="width:137.1pt;height:34pt" o:ole="">
            <v:imagedata r:id="rId54" o:title=""/>
          </v:shape>
          <o:OLEObject Type="Embed" ProgID="Equation.3" ShapeID="_x0000_i1042" DrawAspect="Content" ObjectID="_1456582747" r:id="rId55"/>
        </w:object>
      </w:r>
      <w:r>
        <w:rPr>
          <w:bCs/>
          <w:sz w:val="22"/>
          <w:szCs w:val="22"/>
        </w:rPr>
        <w:t xml:space="preserve">= </w:t>
      </w:r>
    </w:p>
    <w:p w:rsidR="00780AEE" w:rsidRDefault="008D0CA4" w:rsidP="00780AEE">
      <w:pPr>
        <w:spacing w:line="360" w:lineRule="auto"/>
        <w:ind w:left="1080"/>
        <w:rPr>
          <w:color w:val="000000"/>
          <w:sz w:val="22"/>
          <w:szCs w:val="22"/>
        </w:rPr>
      </w:pPr>
      <w:r w:rsidRPr="00780AEE">
        <w:rPr>
          <w:bCs/>
          <w:position w:val="-22"/>
          <w:sz w:val="22"/>
          <w:szCs w:val="22"/>
        </w:rPr>
        <w:object w:dxaOrig="2380" w:dyaOrig="580">
          <v:shape id="_x0000_i1043" type="#_x0000_t75" style="width:119.25pt;height:28.8pt" o:ole="">
            <v:imagedata r:id="rId56" o:title=""/>
          </v:shape>
          <o:OLEObject Type="Embed" ProgID="Equation.3" ShapeID="_x0000_i1043" DrawAspect="Content" ObjectID="_1456582748" r:id="rId57"/>
        </w:object>
      </w:r>
      <w:r>
        <w:rPr>
          <w:bCs/>
          <w:sz w:val="22"/>
          <w:szCs w:val="22"/>
        </w:rPr>
        <w:sym w:font="Symbol" w:char="F057"/>
      </w:r>
      <w:r>
        <w:rPr>
          <w:bCs/>
          <w:sz w:val="22"/>
          <w:szCs w:val="22"/>
        </w:rPr>
        <w:t xml:space="preserve">; </w:t>
      </w:r>
      <w:proofErr w:type="spellStart"/>
      <w:r w:rsidRPr="008D0CA4">
        <w:rPr>
          <w:bCs/>
          <w:i/>
          <w:iCs/>
          <w:sz w:val="22"/>
          <w:szCs w:val="22"/>
        </w:rPr>
        <w:t>Z</w:t>
      </w:r>
      <w:r w:rsidRPr="008D0CA4">
        <w:rPr>
          <w:bCs/>
          <w:i/>
          <w:iCs/>
          <w:sz w:val="22"/>
          <w:szCs w:val="22"/>
          <w:vertAlign w:val="subscript"/>
        </w:rPr>
        <w:t>Lmax</w:t>
      </w:r>
      <w:proofErr w:type="spellEnd"/>
      <w:r>
        <w:rPr>
          <w:bCs/>
          <w:sz w:val="22"/>
          <w:szCs w:val="22"/>
        </w:rPr>
        <w:t xml:space="preserve"> = 0.8 + </w:t>
      </w:r>
      <w:r w:rsidRPr="008D0CA4">
        <w:rPr>
          <w:bCs/>
          <w:i/>
          <w:iCs/>
          <w:sz w:val="22"/>
          <w:szCs w:val="22"/>
        </w:rPr>
        <w:t>j</w:t>
      </w:r>
      <w:r>
        <w:rPr>
          <w:bCs/>
          <w:sz w:val="22"/>
          <w:szCs w:val="22"/>
        </w:rPr>
        <w:t xml:space="preserve">0.4 </w:t>
      </w:r>
      <w:r>
        <w:rPr>
          <w:bCs/>
          <w:sz w:val="22"/>
          <w:szCs w:val="22"/>
        </w:rPr>
        <w:sym w:font="Symbol" w:char="F057"/>
      </w:r>
    </w:p>
    <w:p w:rsidR="00995C3D" w:rsidRDefault="008D0CA4" w:rsidP="008D0CA4">
      <w:pPr>
        <w:spacing w:line="360" w:lineRule="auto"/>
        <w:ind w:left="1080"/>
        <w:rPr>
          <w:color w:val="000000"/>
          <w:sz w:val="22"/>
          <w:szCs w:val="22"/>
        </w:rPr>
      </w:pPr>
      <w:r>
        <w:rPr>
          <w:color w:val="000000"/>
          <w:sz w:val="22"/>
          <w:szCs w:val="22"/>
        </w:rPr>
        <w:tab/>
        <w:t xml:space="preserve">If the output is short-circuited, the dependent source is set to zero, and </w:t>
      </w:r>
      <w:r w:rsidRPr="008D0CA4">
        <w:rPr>
          <w:b/>
          <w:bCs/>
          <w:color w:val="000000"/>
          <w:sz w:val="22"/>
          <w:szCs w:val="22"/>
        </w:rPr>
        <w:t>I</w:t>
      </w:r>
      <w:r w:rsidRPr="008D0CA4">
        <w:rPr>
          <w:b/>
          <w:bCs/>
          <w:color w:val="000000"/>
          <w:sz w:val="22"/>
          <w:szCs w:val="22"/>
          <w:vertAlign w:val="subscript"/>
        </w:rPr>
        <w:t>SC</w:t>
      </w:r>
      <w:r>
        <w:rPr>
          <w:color w:val="000000"/>
          <w:sz w:val="22"/>
          <w:szCs w:val="22"/>
        </w:rPr>
        <w:t xml:space="preserve"> </w:t>
      </w:r>
      <w:proofErr w:type="gramStart"/>
      <w:r>
        <w:rPr>
          <w:color w:val="000000"/>
          <w:sz w:val="22"/>
          <w:szCs w:val="22"/>
        </w:rPr>
        <w:t xml:space="preserve">= </w:t>
      </w:r>
      <w:proofErr w:type="gramEnd"/>
      <w:r w:rsidRPr="008D0CA4">
        <w:rPr>
          <w:bCs/>
          <w:position w:val="-26"/>
          <w:sz w:val="22"/>
          <w:szCs w:val="22"/>
        </w:rPr>
        <w:object w:dxaOrig="1540" w:dyaOrig="620">
          <v:shape id="_x0000_i1044" type="#_x0000_t75" style="width:77.2pt;height:31.1pt" o:ole="">
            <v:imagedata r:id="rId58" o:title=""/>
          </v:shape>
          <o:OLEObject Type="Embed" ProgID="Equation.3" ShapeID="_x0000_i1044" DrawAspect="Content" ObjectID="_1456582749" r:id="rId59"/>
        </w:object>
      </w:r>
      <w:r>
        <w:rPr>
          <w:bCs/>
          <w:sz w:val="22"/>
          <w:szCs w:val="22"/>
        </w:rPr>
        <w:t xml:space="preserve">. </w:t>
      </w:r>
      <w:proofErr w:type="spellStart"/>
      <w:r w:rsidRPr="008D0CA4">
        <w:rPr>
          <w:b/>
          <w:sz w:val="22"/>
          <w:szCs w:val="22"/>
        </w:rPr>
        <w:t>V</w:t>
      </w:r>
      <w:r w:rsidRPr="008D0CA4">
        <w:rPr>
          <w:b/>
          <w:sz w:val="22"/>
          <w:szCs w:val="22"/>
          <w:vertAlign w:val="subscript"/>
        </w:rPr>
        <w:t>Th</w:t>
      </w:r>
      <w:proofErr w:type="spellEnd"/>
      <w:r>
        <w:rPr>
          <w:bCs/>
          <w:sz w:val="22"/>
          <w:szCs w:val="22"/>
        </w:rPr>
        <w:t xml:space="preserve"> = </w:t>
      </w:r>
      <w:r w:rsidRPr="008D0CA4">
        <w:rPr>
          <w:bCs/>
          <w:position w:val="-26"/>
          <w:sz w:val="22"/>
          <w:szCs w:val="22"/>
        </w:rPr>
        <w:object w:dxaOrig="2940" w:dyaOrig="620">
          <v:shape id="_x0000_i1045" type="#_x0000_t75" style="width:146.9pt;height:31.1pt" o:ole="">
            <v:imagedata r:id="rId60" o:title=""/>
          </v:shape>
          <o:OLEObject Type="Embed" ProgID="Equation.3" ShapeID="_x0000_i1045" DrawAspect="Content" ObjectID="_1456582750" r:id="rId61"/>
        </w:object>
      </w:r>
      <w:r>
        <w:rPr>
          <w:bCs/>
          <w:sz w:val="22"/>
          <w:szCs w:val="22"/>
        </w:rPr>
        <w:t xml:space="preserve"> V. It follows that the maximum </w:t>
      </w:r>
      <w:r>
        <w:rPr>
          <w:color w:val="000000"/>
          <w:sz w:val="22"/>
          <w:szCs w:val="22"/>
        </w:rPr>
        <w:t>power transferred is (5)</w:t>
      </w:r>
      <w:r w:rsidRPr="008D0CA4">
        <w:rPr>
          <w:color w:val="000000"/>
          <w:sz w:val="22"/>
          <w:szCs w:val="22"/>
          <w:vertAlign w:val="superscript"/>
        </w:rPr>
        <w:t>2</w:t>
      </w:r>
      <w:proofErr w:type="gramStart"/>
      <w:r>
        <w:rPr>
          <w:color w:val="000000"/>
          <w:sz w:val="22"/>
          <w:szCs w:val="22"/>
        </w:rPr>
        <w:t>/(</w:t>
      </w:r>
      <w:proofErr w:type="gramEnd"/>
      <w:r>
        <w:rPr>
          <w:color w:val="000000"/>
          <w:sz w:val="22"/>
          <w:szCs w:val="22"/>
        </w:rPr>
        <w:t>4</w:t>
      </w:r>
      <w:r>
        <w:rPr>
          <w:color w:val="000000"/>
          <w:sz w:val="22"/>
          <w:szCs w:val="22"/>
        </w:rPr>
        <w:sym w:font="Symbol" w:char="F0B4"/>
      </w:r>
      <w:r>
        <w:rPr>
          <w:color w:val="000000"/>
          <w:sz w:val="22"/>
          <w:szCs w:val="22"/>
        </w:rPr>
        <w:t>0.8) = 25/3.2 = 7.81 W.</w:t>
      </w:r>
    </w:p>
    <w:p w:rsidR="00B84060" w:rsidRDefault="00B84060"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0A74C9" w:rsidRDefault="000A74C9" w:rsidP="00B84060">
      <w:pPr>
        <w:pStyle w:val="BodyTextIndent2"/>
        <w:widowControl w:val="0"/>
        <w:tabs>
          <w:tab w:val="clear" w:pos="284"/>
          <w:tab w:val="clear" w:pos="567"/>
        </w:tabs>
        <w:spacing w:line="360" w:lineRule="auto"/>
        <w:ind w:left="1080" w:hanging="108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1080" w:hanging="1080"/>
        <w:rPr>
          <w:rFonts w:cs="Arial"/>
          <w:color w:val="000000"/>
          <w:sz w:val="22"/>
          <w:szCs w:val="22"/>
        </w:rPr>
      </w:pPr>
    </w:p>
    <w:p w:rsidR="00B84060" w:rsidRDefault="007A1B74" w:rsidP="00B84060">
      <w:pPr>
        <w:pStyle w:val="BodyTextIndent2"/>
        <w:widowControl w:val="0"/>
        <w:tabs>
          <w:tab w:val="clear" w:pos="284"/>
          <w:tab w:val="clear" w:pos="567"/>
        </w:tabs>
        <w:spacing w:line="360" w:lineRule="auto"/>
        <w:ind w:left="1080" w:hanging="1080"/>
        <w:rPr>
          <w:rFonts w:cs="Arial"/>
          <w:color w:val="000000"/>
          <w:sz w:val="22"/>
          <w:szCs w:val="22"/>
        </w:rPr>
      </w:pPr>
      <w:r>
        <w:pict>
          <v:shape id="_x0000_s1569" type="#_x0000_t75" style="position:absolute;left:0;text-align:left;margin-left:239.45pt;margin-top:2.95pt;width:213pt;height:150.75pt;z-index:251680768">
            <v:imagedata r:id="rId62" o:title=""/>
            <w10:wrap type="square"/>
          </v:shape>
        </w:pict>
      </w:r>
      <w:r w:rsidR="00B84060" w:rsidRPr="00665532">
        <w:rPr>
          <w:rFonts w:cs="Arial"/>
          <w:b/>
          <w:bCs/>
          <w:color w:val="000000"/>
          <w:sz w:val="22"/>
          <w:szCs w:val="22"/>
        </w:rPr>
        <w:t>P17.2.23</w:t>
      </w:r>
      <w:r w:rsidR="00B84060">
        <w:rPr>
          <w:rFonts w:cs="Arial"/>
          <w:color w:val="000000"/>
          <w:sz w:val="22"/>
          <w:szCs w:val="22"/>
        </w:rPr>
        <w:tab/>
        <w:t xml:space="preserve">Determine </w:t>
      </w:r>
      <w:r w:rsidR="00B84060" w:rsidRPr="00F47444">
        <w:rPr>
          <w:rFonts w:cs="Arial"/>
          <w:position w:val="-10"/>
          <w:sz w:val="22"/>
          <w:szCs w:val="22"/>
        </w:rPr>
        <w:object w:dxaOrig="300" w:dyaOrig="320">
          <v:shape id="_x0000_i1046" type="#_x0000_t75" style="width:15pt;height:16.15pt" o:ole="">
            <v:imagedata r:id="rId45" o:title=""/>
          </v:shape>
          <o:OLEObject Type="Embed" ProgID="Equation.3" ShapeID="_x0000_i1046" DrawAspect="Content" ObjectID="_1456582751" r:id="rId63"/>
        </w:object>
      </w:r>
      <w:r w:rsidR="00B84060" w:rsidRPr="00F47444">
        <w:rPr>
          <w:rFonts w:cs="Arial"/>
          <w:sz w:val="22"/>
          <w:szCs w:val="22"/>
        </w:rPr>
        <w:t xml:space="preserve"> in </w:t>
      </w:r>
      <w:r w:rsidR="00B84060">
        <w:rPr>
          <w:rFonts w:cs="Arial"/>
          <w:sz w:val="22"/>
          <w:szCs w:val="22"/>
        </w:rPr>
        <w:t>Figure P17.</w:t>
      </w:r>
      <w:r w:rsidR="00B84060" w:rsidRPr="00F47444">
        <w:rPr>
          <w:rFonts w:cs="Arial"/>
          <w:sz w:val="22"/>
          <w:szCs w:val="22"/>
        </w:rPr>
        <w:t>2</w:t>
      </w:r>
      <w:r w:rsidR="00B84060">
        <w:rPr>
          <w:rFonts w:cs="Arial"/>
          <w:sz w:val="22"/>
          <w:szCs w:val="22"/>
        </w:rPr>
        <w:t>.23</w:t>
      </w:r>
      <w:r w:rsidR="00B84060" w:rsidRPr="00F47444">
        <w:rPr>
          <w:rFonts w:cs="Arial"/>
          <w:sz w:val="22"/>
          <w:szCs w:val="22"/>
        </w:rPr>
        <w:t xml:space="preserve"> </w:t>
      </w:r>
      <w:r w:rsidR="00B84060">
        <w:rPr>
          <w:rFonts w:cs="Arial"/>
          <w:sz w:val="22"/>
          <w:szCs w:val="22"/>
        </w:rPr>
        <w:t>for</w:t>
      </w:r>
      <w:r w:rsidR="00B84060" w:rsidRPr="00F47444">
        <w:rPr>
          <w:rFonts w:cs="Arial"/>
          <w:sz w:val="22"/>
          <w:szCs w:val="22"/>
        </w:rPr>
        <w:t xml:space="preserve"> maximum power </w:t>
      </w:r>
      <w:r w:rsidR="00B84060">
        <w:rPr>
          <w:rFonts w:cs="Arial"/>
          <w:sz w:val="22"/>
          <w:szCs w:val="22"/>
        </w:rPr>
        <w:t xml:space="preserve">transfer </w:t>
      </w:r>
      <w:r w:rsidR="00B84060" w:rsidRPr="00F47444">
        <w:rPr>
          <w:rFonts w:cs="Arial"/>
          <w:sz w:val="22"/>
          <w:szCs w:val="22"/>
        </w:rPr>
        <w:t>and calculate this power.</w:t>
      </w:r>
    </w:p>
    <w:p w:rsidR="00B84060" w:rsidRDefault="00B60A84" w:rsidP="0011061E">
      <w:pPr>
        <w:pStyle w:val="BodyTextIndent2"/>
        <w:widowControl w:val="0"/>
        <w:tabs>
          <w:tab w:val="clear" w:pos="284"/>
          <w:tab w:val="clear" w:pos="567"/>
        </w:tabs>
        <w:spacing w:line="360" w:lineRule="auto"/>
        <w:ind w:left="1080" w:hanging="1080"/>
        <w:rPr>
          <w:rFonts w:cs="Arial"/>
          <w:color w:val="000000"/>
          <w:sz w:val="22"/>
          <w:szCs w:val="22"/>
        </w:rPr>
      </w:pPr>
      <w:r w:rsidRPr="00B60A84">
        <w:rPr>
          <w:rFonts w:cs="Arial"/>
          <w:b/>
          <w:bCs/>
          <w:color w:val="000000"/>
          <w:sz w:val="22"/>
          <w:szCs w:val="22"/>
        </w:rPr>
        <w:t>Solution:</w:t>
      </w:r>
      <w:r>
        <w:rPr>
          <w:rFonts w:cs="Arial"/>
          <w:color w:val="000000"/>
          <w:sz w:val="22"/>
          <w:szCs w:val="22"/>
        </w:rPr>
        <w:tab/>
        <w:t>On open circuit, the circuit is a shown. T</w:t>
      </w:r>
      <w:r w:rsidR="00793149">
        <w:rPr>
          <w:rFonts w:cs="Arial"/>
          <w:color w:val="000000"/>
          <w:sz w:val="22"/>
          <w:szCs w:val="22"/>
        </w:rPr>
        <w:t>a</w:t>
      </w:r>
      <w:r>
        <w:rPr>
          <w:rFonts w:cs="Arial"/>
          <w:color w:val="000000"/>
          <w:sz w:val="22"/>
          <w:szCs w:val="22"/>
        </w:rPr>
        <w:t xml:space="preserve">king KVL </w:t>
      </w:r>
      <w:r w:rsidR="00793149">
        <w:rPr>
          <w:rFonts w:cs="Arial"/>
          <w:color w:val="000000"/>
          <w:sz w:val="22"/>
          <w:szCs w:val="22"/>
        </w:rPr>
        <w:t>around the outer loop, 10 – 5</w:t>
      </w:r>
      <w:r w:rsidR="00793149" w:rsidRPr="00793149">
        <w:rPr>
          <w:rFonts w:cs="Arial"/>
          <w:b/>
          <w:bCs/>
          <w:color w:val="000000"/>
          <w:sz w:val="22"/>
          <w:szCs w:val="22"/>
        </w:rPr>
        <w:t>I</w:t>
      </w:r>
      <w:r w:rsidR="00793149" w:rsidRPr="00793149">
        <w:rPr>
          <w:rFonts w:cs="Arial"/>
          <w:b/>
          <w:bCs/>
          <w:color w:val="000000"/>
          <w:sz w:val="22"/>
          <w:szCs w:val="22"/>
          <w:vertAlign w:val="subscript"/>
        </w:rPr>
        <w:t>2</w:t>
      </w:r>
      <w:r w:rsidR="00793149">
        <w:rPr>
          <w:rFonts w:cs="Arial"/>
          <w:color w:val="000000"/>
          <w:sz w:val="22"/>
          <w:szCs w:val="22"/>
        </w:rPr>
        <w:t xml:space="preserve"> + 5</w:t>
      </w:r>
      <w:r w:rsidR="00793149" w:rsidRPr="00793149">
        <w:rPr>
          <w:rFonts w:cs="Arial"/>
          <w:b/>
          <w:bCs/>
          <w:color w:val="000000"/>
          <w:sz w:val="22"/>
          <w:szCs w:val="22"/>
        </w:rPr>
        <w:t>I</w:t>
      </w:r>
      <w:r w:rsidR="00793149" w:rsidRPr="00793149">
        <w:rPr>
          <w:rFonts w:cs="Arial"/>
          <w:b/>
          <w:bCs/>
          <w:color w:val="000000"/>
          <w:sz w:val="22"/>
          <w:szCs w:val="22"/>
          <w:vertAlign w:val="subscript"/>
        </w:rPr>
        <w:t>2</w:t>
      </w:r>
      <w:r w:rsidR="00793149">
        <w:rPr>
          <w:rFonts w:cs="Arial"/>
          <w:color w:val="000000"/>
          <w:sz w:val="22"/>
          <w:szCs w:val="22"/>
        </w:rPr>
        <w:t xml:space="preserve"> – </w:t>
      </w:r>
      <w:proofErr w:type="spellStart"/>
      <w:r w:rsidR="00793149" w:rsidRPr="00793149">
        <w:rPr>
          <w:rFonts w:cs="Arial"/>
          <w:b/>
          <w:bCs/>
          <w:color w:val="000000"/>
          <w:sz w:val="22"/>
          <w:szCs w:val="22"/>
        </w:rPr>
        <w:t>V</w:t>
      </w:r>
      <w:r w:rsidR="00793149" w:rsidRPr="00793149">
        <w:rPr>
          <w:rFonts w:cs="Arial"/>
          <w:b/>
          <w:bCs/>
          <w:color w:val="000000"/>
          <w:sz w:val="22"/>
          <w:szCs w:val="22"/>
          <w:vertAlign w:val="subscript"/>
        </w:rPr>
        <w:t>Th</w:t>
      </w:r>
      <w:proofErr w:type="spellEnd"/>
      <w:r w:rsidR="00793149">
        <w:rPr>
          <w:rFonts w:cs="Arial"/>
          <w:color w:val="000000"/>
          <w:sz w:val="22"/>
          <w:szCs w:val="22"/>
        </w:rPr>
        <w:t xml:space="preserve"> = 0, which gives </w:t>
      </w:r>
      <w:proofErr w:type="spellStart"/>
      <w:r w:rsidR="00793149" w:rsidRPr="00793149">
        <w:rPr>
          <w:rFonts w:cs="Arial"/>
          <w:b/>
          <w:bCs/>
          <w:color w:val="000000"/>
          <w:sz w:val="22"/>
          <w:szCs w:val="22"/>
        </w:rPr>
        <w:t>V</w:t>
      </w:r>
      <w:r w:rsidR="00793149" w:rsidRPr="00793149">
        <w:rPr>
          <w:rFonts w:cs="Arial"/>
          <w:b/>
          <w:bCs/>
          <w:color w:val="000000"/>
          <w:sz w:val="22"/>
          <w:szCs w:val="22"/>
          <w:vertAlign w:val="subscript"/>
        </w:rPr>
        <w:t>Th</w:t>
      </w:r>
      <w:proofErr w:type="spellEnd"/>
      <w:r w:rsidR="00793149">
        <w:rPr>
          <w:rFonts w:cs="Arial"/>
          <w:color w:val="000000"/>
          <w:sz w:val="22"/>
          <w:szCs w:val="22"/>
        </w:rPr>
        <w:t xml:space="preserve"> = 10</w:t>
      </w:r>
      <w:r w:rsidR="00793149">
        <w:rPr>
          <w:rFonts w:cs="Arial"/>
          <w:color w:val="000000"/>
          <w:sz w:val="22"/>
          <w:szCs w:val="22"/>
        </w:rPr>
        <w:sym w:font="Symbol" w:char="F0D0"/>
      </w:r>
      <w:r w:rsidR="00793149">
        <w:rPr>
          <w:rFonts w:cs="Arial"/>
          <w:color w:val="000000"/>
          <w:sz w:val="22"/>
          <w:szCs w:val="22"/>
        </w:rPr>
        <w:t>0</w:t>
      </w:r>
      <w:r w:rsidR="00793149">
        <w:rPr>
          <w:rFonts w:cs="Arial"/>
          <w:color w:val="000000"/>
          <w:sz w:val="22"/>
          <w:szCs w:val="22"/>
        </w:rPr>
        <w:sym w:font="Symbol" w:char="F0B0"/>
      </w:r>
      <w:r w:rsidR="00793149">
        <w:rPr>
          <w:rFonts w:cs="Arial"/>
          <w:color w:val="000000"/>
          <w:sz w:val="22"/>
          <w:szCs w:val="22"/>
        </w:rPr>
        <w:t xml:space="preserve"> V.</w:t>
      </w:r>
    </w:p>
    <w:p w:rsidR="00B84060" w:rsidRDefault="007A1B74" w:rsidP="00477071">
      <w:pPr>
        <w:pStyle w:val="BodyTextIndent2"/>
        <w:widowControl w:val="0"/>
        <w:tabs>
          <w:tab w:val="clear" w:pos="284"/>
          <w:tab w:val="clear" w:pos="567"/>
        </w:tabs>
        <w:spacing w:line="360" w:lineRule="auto"/>
        <w:ind w:left="1080"/>
        <w:rPr>
          <w:rFonts w:cs="Arial"/>
          <w:color w:val="000000"/>
          <w:sz w:val="22"/>
          <w:szCs w:val="22"/>
        </w:rPr>
      </w:pPr>
      <w:r>
        <w:pict>
          <v:shape id="_x0000_s1571" type="#_x0000_t75" style="position:absolute;left:0;text-align:left;margin-left:242.85pt;margin-top:15.05pt;width:218.25pt;height:131.25pt;z-index:251682816;mso-position-horizontal-relative:text;mso-position-vertical-relative:text">
            <v:imagedata r:id="rId64" o:title=""/>
            <w10:wrap type="square"/>
          </v:shape>
        </w:pict>
      </w:r>
      <w:r w:rsidR="00793149">
        <w:rPr>
          <w:rFonts w:cs="Arial"/>
          <w:color w:val="000000"/>
          <w:sz w:val="22"/>
          <w:szCs w:val="22"/>
        </w:rPr>
        <w:tab/>
        <w:t xml:space="preserve">On short circuit, the circuit is as shown. </w:t>
      </w:r>
      <w:r w:rsidR="0011061E">
        <w:rPr>
          <w:rFonts w:cs="Arial"/>
          <w:color w:val="000000"/>
          <w:sz w:val="22"/>
          <w:szCs w:val="22"/>
        </w:rPr>
        <w:t>From KVL, 10 – 5(</w:t>
      </w:r>
      <w:r w:rsidR="0011061E" w:rsidRPr="0011061E">
        <w:rPr>
          <w:rFonts w:cs="Arial"/>
          <w:b/>
          <w:bCs/>
          <w:color w:val="000000"/>
          <w:sz w:val="22"/>
          <w:szCs w:val="22"/>
        </w:rPr>
        <w:t>I</w:t>
      </w:r>
      <w:r w:rsidR="0011061E" w:rsidRPr="0011061E">
        <w:rPr>
          <w:rFonts w:cs="Arial"/>
          <w:b/>
          <w:bCs/>
          <w:color w:val="000000"/>
          <w:sz w:val="22"/>
          <w:szCs w:val="22"/>
          <w:vertAlign w:val="subscript"/>
        </w:rPr>
        <w:t>SC</w:t>
      </w:r>
      <w:r w:rsidR="0011061E">
        <w:rPr>
          <w:rFonts w:cs="Arial"/>
          <w:color w:val="000000"/>
          <w:sz w:val="22"/>
          <w:szCs w:val="22"/>
        </w:rPr>
        <w:t xml:space="preserve"> + </w:t>
      </w:r>
      <w:r w:rsidR="0011061E" w:rsidRPr="0011061E">
        <w:rPr>
          <w:rFonts w:cs="Arial"/>
          <w:b/>
          <w:bCs/>
          <w:color w:val="000000"/>
          <w:sz w:val="22"/>
          <w:szCs w:val="22"/>
        </w:rPr>
        <w:t>I</w:t>
      </w:r>
      <w:r w:rsidR="0011061E" w:rsidRPr="0011061E">
        <w:rPr>
          <w:rFonts w:cs="Arial"/>
          <w:b/>
          <w:bCs/>
          <w:color w:val="000000"/>
          <w:sz w:val="22"/>
          <w:szCs w:val="22"/>
          <w:vertAlign w:val="subscript"/>
        </w:rPr>
        <w:t>2</w:t>
      </w:r>
      <w:r w:rsidR="0011061E">
        <w:rPr>
          <w:rFonts w:cs="Arial"/>
          <w:color w:val="000000"/>
          <w:sz w:val="22"/>
          <w:szCs w:val="22"/>
        </w:rPr>
        <w:t xml:space="preserve">) </w:t>
      </w:r>
      <w:proofErr w:type="gramStart"/>
      <w:r w:rsidR="0011061E">
        <w:rPr>
          <w:rFonts w:cs="Arial"/>
          <w:color w:val="000000"/>
          <w:sz w:val="22"/>
          <w:szCs w:val="22"/>
        </w:rPr>
        <w:t>–  5</w:t>
      </w:r>
      <w:proofErr w:type="gramEnd"/>
      <w:r w:rsidR="0011061E">
        <w:rPr>
          <w:rFonts w:cs="Arial"/>
          <w:color w:val="000000"/>
          <w:sz w:val="22"/>
          <w:szCs w:val="22"/>
        </w:rPr>
        <w:t>(</w:t>
      </w:r>
      <w:r w:rsidR="0011061E" w:rsidRPr="0011061E">
        <w:rPr>
          <w:rFonts w:cs="Arial"/>
          <w:b/>
          <w:bCs/>
          <w:color w:val="000000"/>
          <w:sz w:val="22"/>
          <w:szCs w:val="22"/>
        </w:rPr>
        <w:t>I</w:t>
      </w:r>
      <w:r w:rsidR="0011061E" w:rsidRPr="0011061E">
        <w:rPr>
          <w:rFonts w:cs="Arial"/>
          <w:b/>
          <w:bCs/>
          <w:color w:val="000000"/>
          <w:sz w:val="22"/>
          <w:szCs w:val="22"/>
          <w:vertAlign w:val="subscript"/>
        </w:rPr>
        <w:t>SC</w:t>
      </w:r>
      <w:r w:rsidR="0011061E">
        <w:rPr>
          <w:rFonts w:cs="Arial"/>
          <w:color w:val="000000"/>
          <w:sz w:val="22"/>
          <w:szCs w:val="22"/>
        </w:rPr>
        <w:t xml:space="preserve"> + </w:t>
      </w:r>
      <w:r w:rsidR="0011061E" w:rsidRPr="0011061E">
        <w:rPr>
          <w:rFonts w:cs="Arial"/>
          <w:b/>
          <w:bCs/>
          <w:color w:val="000000"/>
          <w:sz w:val="22"/>
          <w:szCs w:val="22"/>
        </w:rPr>
        <w:t>I</w:t>
      </w:r>
      <w:r w:rsidR="0011061E" w:rsidRPr="0011061E">
        <w:rPr>
          <w:rFonts w:cs="Arial"/>
          <w:b/>
          <w:bCs/>
          <w:color w:val="000000"/>
          <w:sz w:val="22"/>
          <w:szCs w:val="22"/>
          <w:vertAlign w:val="subscript"/>
        </w:rPr>
        <w:t>2</w:t>
      </w:r>
      <w:r w:rsidR="0011061E">
        <w:rPr>
          <w:rFonts w:cs="Arial"/>
          <w:color w:val="000000"/>
          <w:sz w:val="22"/>
          <w:szCs w:val="22"/>
        </w:rPr>
        <w:t xml:space="preserve">) = 0. This gives </w:t>
      </w:r>
      <w:r w:rsidR="0011061E" w:rsidRPr="0011061E">
        <w:rPr>
          <w:rFonts w:cs="Arial"/>
          <w:b/>
          <w:bCs/>
          <w:color w:val="000000"/>
          <w:sz w:val="22"/>
          <w:szCs w:val="22"/>
        </w:rPr>
        <w:t>I</w:t>
      </w:r>
      <w:r w:rsidR="0011061E" w:rsidRPr="0011061E">
        <w:rPr>
          <w:rFonts w:cs="Arial"/>
          <w:b/>
          <w:bCs/>
          <w:color w:val="000000"/>
          <w:sz w:val="22"/>
          <w:szCs w:val="22"/>
          <w:vertAlign w:val="subscript"/>
        </w:rPr>
        <w:t>SC</w:t>
      </w:r>
      <w:r w:rsidR="0011061E">
        <w:rPr>
          <w:rFonts w:cs="Arial"/>
          <w:color w:val="000000"/>
          <w:sz w:val="22"/>
          <w:szCs w:val="22"/>
        </w:rPr>
        <w:t xml:space="preserve"> = 1</w:t>
      </w:r>
      <w:r w:rsidR="0011061E">
        <w:rPr>
          <w:rFonts w:cs="Arial"/>
          <w:color w:val="000000"/>
          <w:sz w:val="22"/>
          <w:szCs w:val="22"/>
        </w:rPr>
        <w:sym w:font="Symbol" w:char="F0D0"/>
      </w:r>
      <w:r w:rsidR="0011061E">
        <w:rPr>
          <w:rFonts w:cs="Arial"/>
          <w:color w:val="000000"/>
          <w:sz w:val="22"/>
          <w:szCs w:val="22"/>
        </w:rPr>
        <w:t>0</w:t>
      </w:r>
      <w:r w:rsidR="0011061E">
        <w:rPr>
          <w:rFonts w:cs="Arial"/>
          <w:color w:val="000000"/>
          <w:sz w:val="22"/>
          <w:szCs w:val="22"/>
        </w:rPr>
        <w:sym w:font="Symbol" w:char="F0B0"/>
      </w:r>
      <w:r w:rsidR="0011061E">
        <w:rPr>
          <w:rFonts w:cs="Arial"/>
          <w:color w:val="000000"/>
          <w:sz w:val="22"/>
          <w:szCs w:val="22"/>
        </w:rPr>
        <w:t xml:space="preserve"> A, so that </w:t>
      </w:r>
      <w:proofErr w:type="spellStart"/>
      <w:r w:rsidR="0011061E" w:rsidRPr="0011061E">
        <w:rPr>
          <w:rFonts w:cs="Arial"/>
          <w:i/>
          <w:iCs/>
          <w:color w:val="000000"/>
          <w:sz w:val="22"/>
          <w:szCs w:val="22"/>
        </w:rPr>
        <w:t>R</w:t>
      </w:r>
      <w:r w:rsidR="0011061E" w:rsidRPr="0011061E">
        <w:rPr>
          <w:rFonts w:cs="Arial"/>
          <w:i/>
          <w:iCs/>
          <w:color w:val="000000"/>
          <w:sz w:val="22"/>
          <w:szCs w:val="22"/>
          <w:vertAlign w:val="subscript"/>
        </w:rPr>
        <w:t>max</w:t>
      </w:r>
      <w:proofErr w:type="spellEnd"/>
      <w:r w:rsidR="0011061E">
        <w:rPr>
          <w:rFonts w:cs="Arial"/>
          <w:color w:val="000000"/>
          <w:sz w:val="22"/>
          <w:szCs w:val="22"/>
        </w:rPr>
        <w:t xml:space="preserve"> = </w:t>
      </w:r>
      <w:proofErr w:type="spellStart"/>
      <w:r w:rsidR="0011061E" w:rsidRPr="0011061E">
        <w:rPr>
          <w:rFonts w:cs="Arial"/>
          <w:i/>
          <w:iCs/>
          <w:color w:val="000000"/>
          <w:sz w:val="22"/>
          <w:szCs w:val="22"/>
        </w:rPr>
        <w:t>R</w:t>
      </w:r>
      <w:r w:rsidR="0011061E" w:rsidRPr="0011061E">
        <w:rPr>
          <w:rFonts w:cs="Arial"/>
          <w:i/>
          <w:iCs/>
          <w:color w:val="000000"/>
          <w:sz w:val="22"/>
          <w:szCs w:val="22"/>
          <w:vertAlign w:val="subscript"/>
        </w:rPr>
        <w:t>Th</w:t>
      </w:r>
      <w:proofErr w:type="spellEnd"/>
      <w:r w:rsidR="0011061E">
        <w:rPr>
          <w:rFonts w:cs="Arial"/>
          <w:color w:val="000000"/>
          <w:sz w:val="22"/>
          <w:szCs w:val="22"/>
        </w:rPr>
        <w:t xml:space="preserve"> = </w:t>
      </w:r>
      <w:proofErr w:type="gramStart"/>
      <w:r w:rsidR="0011061E">
        <w:rPr>
          <w:rFonts w:cs="Arial"/>
          <w:color w:val="000000"/>
          <w:sz w:val="22"/>
          <w:szCs w:val="22"/>
        </w:rPr>
        <w:t xml:space="preserve">10 </w:t>
      </w:r>
      <w:proofErr w:type="gramEnd"/>
      <w:r w:rsidR="0011061E">
        <w:rPr>
          <w:rFonts w:cs="Arial"/>
          <w:color w:val="000000"/>
          <w:sz w:val="22"/>
          <w:szCs w:val="22"/>
        </w:rPr>
        <w:sym w:font="Symbol" w:char="F057"/>
      </w:r>
      <w:r w:rsidR="0011061E">
        <w:rPr>
          <w:rFonts w:cs="Arial"/>
          <w:color w:val="000000"/>
          <w:sz w:val="22"/>
          <w:szCs w:val="22"/>
        </w:rPr>
        <w:t xml:space="preserve">. The power transferred </w:t>
      </w:r>
      <w:proofErr w:type="gramStart"/>
      <w:r w:rsidR="0011061E">
        <w:rPr>
          <w:rFonts w:cs="Arial"/>
          <w:color w:val="000000"/>
          <w:sz w:val="22"/>
          <w:szCs w:val="22"/>
        </w:rPr>
        <w:t>is  =</w:t>
      </w:r>
      <w:proofErr w:type="gramEnd"/>
      <w:r w:rsidR="0011061E">
        <w:rPr>
          <w:rFonts w:cs="Arial"/>
          <w:color w:val="000000"/>
          <w:sz w:val="22"/>
          <w:szCs w:val="22"/>
        </w:rPr>
        <w:t xml:space="preserve"> </w:t>
      </w:r>
      <w:r w:rsidR="00477071" w:rsidRPr="00477071">
        <w:rPr>
          <w:bCs/>
          <w:position w:val="-22"/>
          <w:sz w:val="22"/>
          <w:szCs w:val="22"/>
        </w:rPr>
        <w:object w:dxaOrig="2160" w:dyaOrig="680">
          <v:shape id="_x0000_i1047" type="#_x0000_t75" style="width:107.7pt;height:34pt" o:ole="">
            <v:imagedata r:id="rId65" o:title=""/>
          </v:shape>
          <o:OLEObject Type="Embed" ProgID="Equation.3" ShapeID="_x0000_i1047" DrawAspect="Content" ObjectID="_1456582752" r:id="rId66"/>
        </w:object>
      </w:r>
      <w:r w:rsidR="00477071">
        <w:rPr>
          <w:bCs/>
          <w:sz w:val="22"/>
          <w:szCs w:val="22"/>
        </w:rPr>
        <w:t xml:space="preserve"> W.</w:t>
      </w:r>
    </w:p>
    <w:p w:rsidR="00B84060" w:rsidRDefault="00B84060"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7A1B74" w:rsidP="00B84060">
      <w:pPr>
        <w:pStyle w:val="BodyTextIndent2"/>
        <w:widowControl w:val="0"/>
        <w:tabs>
          <w:tab w:val="clear" w:pos="284"/>
          <w:tab w:val="clear" w:pos="567"/>
        </w:tabs>
        <w:spacing w:line="360" w:lineRule="auto"/>
        <w:ind w:left="720" w:hanging="720"/>
        <w:rPr>
          <w:rFonts w:cs="Arial"/>
          <w:color w:val="000000"/>
          <w:sz w:val="22"/>
          <w:szCs w:val="22"/>
        </w:rPr>
      </w:pPr>
      <w:r>
        <w:pict>
          <v:shape id="_x0000_s1573" type="#_x0000_t75" style="position:absolute;left:0;text-align:left;margin-left:210.35pt;margin-top:3.25pt;width:251.3pt;height:127.75pt;z-index:251684864;mso-position-horizontal-relative:text;mso-position-vertical-relative:text">
            <v:imagedata r:id="rId67" o:title=""/>
            <w10:wrap type="square"/>
          </v:shape>
        </w:pict>
      </w: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60A84" w:rsidRDefault="00B60A84" w:rsidP="00B84060">
      <w:pPr>
        <w:pStyle w:val="BodyTextIndent2"/>
        <w:widowControl w:val="0"/>
        <w:tabs>
          <w:tab w:val="clear" w:pos="284"/>
          <w:tab w:val="clear" w:pos="567"/>
        </w:tabs>
        <w:spacing w:line="360" w:lineRule="auto"/>
        <w:ind w:left="720" w:hanging="720"/>
        <w:rPr>
          <w:rFonts w:cs="Arial"/>
          <w:color w:val="000000"/>
          <w:sz w:val="22"/>
          <w:szCs w:val="22"/>
        </w:rPr>
      </w:pPr>
    </w:p>
    <w:p w:rsidR="00B84060" w:rsidRDefault="00B84060" w:rsidP="00B84060">
      <w:pPr>
        <w:pStyle w:val="BodyTextIndent2"/>
        <w:widowControl w:val="0"/>
        <w:tabs>
          <w:tab w:val="clear" w:pos="284"/>
          <w:tab w:val="clear" w:pos="567"/>
        </w:tabs>
        <w:spacing w:line="360" w:lineRule="auto"/>
        <w:ind w:left="720" w:hanging="720"/>
        <w:rPr>
          <w:rFonts w:cs="Arial"/>
          <w:color w:val="000000"/>
          <w:sz w:val="22"/>
          <w:szCs w:val="22"/>
        </w:rPr>
      </w:pPr>
    </w:p>
    <w:p w:rsidR="00B84060" w:rsidRDefault="00B84060" w:rsidP="00B84060">
      <w:pPr>
        <w:pStyle w:val="BodyTextIndent2"/>
        <w:widowControl w:val="0"/>
        <w:tabs>
          <w:tab w:val="clear" w:pos="284"/>
          <w:tab w:val="clear" w:pos="567"/>
        </w:tabs>
        <w:spacing w:line="360" w:lineRule="auto"/>
        <w:ind w:left="720" w:hanging="720"/>
        <w:rPr>
          <w:rFonts w:cs="Arial"/>
          <w:color w:val="000000"/>
          <w:sz w:val="22"/>
          <w:szCs w:val="22"/>
        </w:rPr>
      </w:pPr>
    </w:p>
    <w:p w:rsidR="00E12426" w:rsidRDefault="00E12426" w:rsidP="000B170C">
      <w:pPr>
        <w:spacing w:line="360" w:lineRule="auto"/>
        <w:ind w:left="1080" w:hanging="1080"/>
        <w:rPr>
          <w:b/>
          <w:bCs/>
          <w:color w:val="000000"/>
          <w:sz w:val="22"/>
          <w:szCs w:val="22"/>
        </w:rPr>
      </w:pPr>
    </w:p>
    <w:p w:rsidR="00E12426" w:rsidRDefault="00E12426" w:rsidP="000B170C">
      <w:pPr>
        <w:spacing w:line="360" w:lineRule="auto"/>
        <w:ind w:left="1080" w:hanging="1080"/>
        <w:rPr>
          <w:b/>
          <w:bCs/>
          <w:color w:val="000000"/>
          <w:sz w:val="22"/>
          <w:szCs w:val="22"/>
        </w:rPr>
      </w:pPr>
    </w:p>
    <w:p w:rsidR="00E12426" w:rsidRDefault="00E12426" w:rsidP="000B170C">
      <w:pPr>
        <w:spacing w:line="360" w:lineRule="auto"/>
        <w:ind w:left="1080" w:hanging="1080"/>
        <w:rPr>
          <w:b/>
          <w:bCs/>
          <w:color w:val="000000"/>
          <w:sz w:val="22"/>
          <w:szCs w:val="22"/>
        </w:rPr>
      </w:pPr>
    </w:p>
    <w:p w:rsidR="00E12426" w:rsidRDefault="00E12426" w:rsidP="000B170C">
      <w:pPr>
        <w:spacing w:line="360" w:lineRule="auto"/>
        <w:ind w:left="1080" w:hanging="1080"/>
        <w:rPr>
          <w:b/>
          <w:bCs/>
          <w:color w:val="000000"/>
          <w:sz w:val="22"/>
          <w:szCs w:val="22"/>
        </w:rPr>
      </w:pPr>
    </w:p>
    <w:p w:rsidR="00E12426" w:rsidRDefault="00E12426" w:rsidP="000B170C">
      <w:pPr>
        <w:spacing w:line="360" w:lineRule="auto"/>
        <w:ind w:left="1080" w:hanging="1080"/>
        <w:rPr>
          <w:b/>
          <w:bCs/>
          <w:color w:val="000000"/>
          <w:sz w:val="22"/>
          <w:szCs w:val="22"/>
        </w:rPr>
      </w:pPr>
    </w:p>
    <w:p w:rsidR="00E12426" w:rsidRDefault="00E12426" w:rsidP="000B170C">
      <w:pPr>
        <w:spacing w:line="360" w:lineRule="auto"/>
        <w:ind w:left="1080" w:hanging="1080"/>
        <w:rPr>
          <w:b/>
          <w:bCs/>
          <w:color w:val="000000"/>
          <w:sz w:val="22"/>
          <w:szCs w:val="22"/>
        </w:rPr>
      </w:pPr>
    </w:p>
    <w:p w:rsidR="009E5E90" w:rsidRDefault="009E5E90" w:rsidP="000B170C">
      <w:pPr>
        <w:spacing w:line="360" w:lineRule="auto"/>
        <w:ind w:left="1080" w:hanging="1080"/>
        <w:rPr>
          <w:b/>
          <w:bCs/>
          <w:color w:val="000000"/>
          <w:sz w:val="22"/>
          <w:szCs w:val="22"/>
        </w:rPr>
      </w:pPr>
    </w:p>
    <w:p w:rsidR="009E5E90" w:rsidRDefault="009E5E90" w:rsidP="000B170C">
      <w:pPr>
        <w:spacing w:line="360" w:lineRule="auto"/>
        <w:ind w:left="1080" w:hanging="1080"/>
        <w:rPr>
          <w:b/>
          <w:bCs/>
          <w:color w:val="000000"/>
          <w:sz w:val="22"/>
          <w:szCs w:val="22"/>
        </w:rPr>
      </w:pPr>
    </w:p>
    <w:p w:rsidR="009E5E90" w:rsidRDefault="009E5E90" w:rsidP="000B170C">
      <w:pPr>
        <w:spacing w:line="360" w:lineRule="auto"/>
        <w:ind w:left="1080" w:hanging="1080"/>
        <w:rPr>
          <w:b/>
          <w:bCs/>
          <w:color w:val="000000"/>
          <w:sz w:val="22"/>
          <w:szCs w:val="22"/>
        </w:rPr>
      </w:pPr>
    </w:p>
    <w:p w:rsidR="009E5E90" w:rsidRDefault="009E5E90" w:rsidP="000B170C">
      <w:pPr>
        <w:spacing w:line="360" w:lineRule="auto"/>
        <w:ind w:left="1080" w:hanging="1080"/>
        <w:rPr>
          <w:b/>
          <w:bCs/>
          <w:color w:val="000000"/>
          <w:sz w:val="22"/>
          <w:szCs w:val="22"/>
        </w:rPr>
      </w:pPr>
    </w:p>
    <w:p w:rsidR="009E5E90" w:rsidRDefault="009E5E90" w:rsidP="000B170C">
      <w:pPr>
        <w:spacing w:line="360" w:lineRule="auto"/>
        <w:ind w:left="1080" w:hanging="1080"/>
        <w:rPr>
          <w:b/>
          <w:bCs/>
          <w:color w:val="000000"/>
          <w:sz w:val="22"/>
          <w:szCs w:val="22"/>
        </w:rPr>
      </w:pPr>
    </w:p>
    <w:p w:rsidR="009E5E90" w:rsidRDefault="007A1B74" w:rsidP="009E5E90">
      <w:pPr>
        <w:pStyle w:val="BodyTextIndent2"/>
        <w:widowControl w:val="0"/>
        <w:tabs>
          <w:tab w:val="clear" w:pos="284"/>
          <w:tab w:val="clear" w:pos="567"/>
        </w:tabs>
        <w:spacing w:line="360" w:lineRule="auto"/>
        <w:ind w:left="1080" w:hanging="1080"/>
        <w:rPr>
          <w:rFonts w:cs="Arial"/>
          <w:sz w:val="22"/>
          <w:szCs w:val="22"/>
        </w:rPr>
      </w:pPr>
      <w:r>
        <w:pict>
          <v:shape id="_x0000_s1598" type="#_x0000_t75" style="position:absolute;left:0;text-align:left;margin-left:265.85pt;margin-top:177.75pt;width:197.3pt;height:91.1pt;z-index:251688960;mso-position-horizontal-relative:text;mso-position-vertical-relative:text">
            <v:imagedata r:id="rId68" o:title=""/>
            <w10:wrap type="square"/>
          </v:shape>
        </w:pict>
      </w:r>
      <w:r>
        <w:pict>
          <v:shape id="_x0000_s1597" type="#_x0000_t75" style="position:absolute;left:0;text-align:left;margin-left:206.45pt;margin-top:-4.2pt;width:241.5pt;height:172.5pt;z-index:251686912;mso-position-horizontal-relative:text;mso-position-vertical-relative:text">
            <v:imagedata r:id="rId69" o:title=""/>
            <w10:wrap type="square"/>
          </v:shape>
        </w:pict>
      </w:r>
      <w:proofErr w:type="gramStart"/>
      <w:r w:rsidR="009E5E90">
        <w:rPr>
          <w:rFonts w:cs="Arial"/>
          <w:b/>
          <w:bCs/>
          <w:sz w:val="22"/>
          <w:szCs w:val="22"/>
        </w:rPr>
        <w:t>P17.2.31</w:t>
      </w:r>
      <w:r w:rsidR="009E5E90" w:rsidRPr="00232029">
        <w:rPr>
          <w:rFonts w:cs="Arial"/>
          <w:sz w:val="22"/>
          <w:szCs w:val="22"/>
        </w:rPr>
        <w:tab/>
        <w:t xml:space="preserve">(a) </w:t>
      </w:r>
      <w:r w:rsidR="009E5E90" w:rsidRPr="00656F50">
        <w:rPr>
          <w:rFonts w:cs="Arial"/>
          <w:sz w:val="22"/>
          <w:szCs w:val="22"/>
        </w:rPr>
        <w:t xml:space="preserve">Determine </w:t>
      </w:r>
      <w:r w:rsidR="009E5E90">
        <w:rPr>
          <w:rFonts w:cs="Arial"/>
          <w:i/>
          <w:iCs/>
          <w:sz w:val="22"/>
          <w:szCs w:val="22"/>
        </w:rPr>
        <w:t>Y</w:t>
      </w:r>
      <w:r w:rsidR="009E5E90" w:rsidRPr="00656F50">
        <w:rPr>
          <w:rFonts w:cs="Arial"/>
          <w:i/>
          <w:iCs/>
          <w:sz w:val="22"/>
          <w:szCs w:val="22"/>
          <w:vertAlign w:val="subscript"/>
        </w:rPr>
        <w:t>L</w:t>
      </w:r>
      <w:r w:rsidR="009E5E90" w:rsidRPr="00656F50">
        <w:rPr>
          <w:rFonts w:cs="Arial"/>
          <w:sz w:val="22"/>
          <w:szCs w:val="22"/>
        </w:rPr>
        <w:t xml:space="preserve"> in </w:t>
      </w:r>
      <w:r w:rsidR="009E5E90">
        <w:rPr>
          <w:rFonts w:cs="Arial"/>
          <w:sz w:val="22"/>
          <w:szCs w:val="22"/>
        </w:rPr>
        <w:t>Figure</w:t>
      </w:r>
      <w:r w:rsidR="009E5E90" w:rsidRPr="00656F50">
        <w:rPr>
          <w:rFonts w:cs="Arial"/>
          <w:sz w:val="22"/>
          <w:szCs w:val="22"/>
        </w:rPr>
        <w:t xml:space="preserve"> </w:t>
      </w:r>
      <w:r w:rsidR="009E5E90">
        <w:rPr>
          <w:rFonts w:cs="Arial"/>
          <w:sz w:val="22"/>
          <w:szCs w:val="22"/>
        </w:rPr>
        <w:t>P17.2.31</w:t>
      </w:r>
      <w:r w:rsidR="009E5E90" w:rsidRPr="00656F50">
        <w:rPr>
          <w:rFonts w:cs="Arial"/>
          <w:sz w:val="22"/>
          <w:szCs w:val="22"/>
        </w:rPr>
        <w:t xml:space="preserve"> that results in maximum power absorption in </w:t>
      </w:r>
      <w:r w:rsidR="009E5E90" w:rsidRPr="005053D2">
        <w:rPr>
          <w:rFonts w:cs="Arial"/>
          <w:bCs/>
          <w:i/>
          <w:sz w:val="22"/>
          <w:szCs w:val="22"/>
        </w:rPr>
        <w:t>Y</w:t>
      </w:r>
      <w:r w:rsidR="009E5E90" w:rsidRPr="005053D2">
        <w:rPr>
          <w:rFonts w:cs="Arial"/>
          <w:bCs/>
          <w:i/>
          <w:sz w:val="22"/>
          <w:szCs w:val="22"/>
          <w:vertAlign w:val="subscript"/>
        </w:rPr>
        <w:t>L</w:t>
      </w:r>
      <w:r w:rsidR="009E5E90" w:rsidRPr="00656F50">
        <w:rPr>
          <w:rFonts w:cs="Arial"/>
          <w:sz w:val="22"/>
          <w:szCs w:val="22"/>
        </w:rPr>
        <w:t xml:space="preserve"> and the value of this power.</w:t>
      </w:r>
      <w:proofErr w:type="gramEnd"/>
      <w:r w:rsidR="009E5E90" w:rsidRPr="00656F50">
        <w:rPr>
          <w:rFonts w:cs="Arial"/>
          <w:sz w:val="22"/>
          <w:szCs w:val="22"/>
        </w:rPr>
        <w:t xml:space="preserve"> (b) If </w:t>
      </w:r>
      <w:r w:rsidR="009E5E90" w:rsidRPr="005053D2">
        <w:rPr>
          <w:rFonts w:cs="Arial"/>
          <w:bCs/>
          <w:i/>
          <w:sz w:val="22"/>
          <w:szCs w:val="22"/>
        </w:rPr>
        <w:t>Y</w:t>
      </w:r>
      <w:r w:rsidR="009E5E90" w:rsidRPr="005053D2">
        <w:rPr>
          <w:rFonts w:cs="Arial"/>
          <w:bCs/>
          <w:i/>
          <w:sz w:val="22"/>
          <w:szCs w:val="22"/>
          <w:vertAlign w:val="subscript"/>
        </w:rPr>
        <w:t>L</w:t>
      </w:r>
      <w:r w:rsidR="009E5E90" w:rsidRPr="00656F50">
        <w:rPr>
          <w:rFonts w:cs="Arial"/>
          <w:sz w:val="22"/>
          <w:szCs w:val="22"/>
        </w:rPr>
        <w:t xml:space="preserve"> consists of a resistor in parallel with a</w:t>
      </w:r>
      <w:r w:rsidR="009E5E90">
        <w:rPr>
          <w:rFonts w:cs="Arial"/>
          <w:sz w:val="22"/>
          <w:szCs w:val="22"/>
        </w:rPr>
        <w:t>n</w:t>
      </w:r>
      <w:r w:rsidR="009E5E90" w:rsidRPr="00656F50">
        <w:rPr>
          <w:rFonts w:cs="Arial"/>
          <w:sz w:val="22"/>
          <w:szCs w:val="22"/>
        </w:rPr>
        <w:t xml:space="preserve"> </w:t>
      </w:r>
      <w:r w:rsidR="009E5E90">
        <w:rPr>
          <w:rFonts w:cs="Arial"/>
          <w:sz w:val="22"/>
          <w:szCs w:val="22"/>
        </w:rPr>
        <w:t>induc</w:t>
      </w:r>
      <w:r w:rsidR="009E5E90" w:rsidRPr="00656F50">
        <w:rPr>
          <w:rFonts w:cs="Arial"/>
          <w:sz w:val="22"/>
          <w:szCs w:val="22"/>
        </w:rPr>
        <w:t xml:space="preserve">tor, what values of these elements will result in maximum power absorption </w:t>
      </w:r>
      <w:bookmarkStart w:id="0" w:name="_GoBack"/>
      <w:bookmarkEnd w:id="0"/>
      <w:r w:rsidR="009E5E90" w:rsidRPr="00656F50">
        <w:rPr>
          <w:rFonts w:cs="Arial"/>
          <w:sz w:val="22"/>
          <w:szCs w:val="22"/>
        </w:rPr>
        <w:t>in</w:t>
      </w:r>
      <w:r w:rsidR="009E5E90">
        <w:rPr>
          <w:rFonts w:cs="Arial"/>
          <w:b/>
          <w:bCs/>
          <w:sz w:val="22"/>
          <w:szCs w:val="22"/>
        </w:rPr>
        <w:t xml:space="preserve"> </w:t>
      </w:r>
      <w:r w:rsidR="009E5E90" w:rsidRPr="009E5E90">
        <w:rPr>
          <w:rFonts w:cs="Arial"/>
          <w:i/>
          <w:iCs/>
          <w:sz w:val="22"/>
          <w:szCs w:val="22"/>
        </w:rPr>
        <w:t>Y</w:t>
      </w:r>
      <w:r w:rsidR="009E5E90" w:rsidRPr="009E5E90">
        <w:rPr>
          <w:rFonts w:cs="Arial"/>
          <w:i/>
          <w:iCs/>
          <w:sz w:val="22"/>
          <w:szCs w:val="22"/>
          <w:vertAlign w:val="subscript"/>
        </w:rPr>
        <w:t>L</w:t>
      </w:r>
      <w:r w:rsidR="009E5E90" w:rsidRPr="00656F50">
        <w:rPr>
          <w:rFonts w:cs="Arial"/>
          <w:sz w:val="22"/>
          <w:szCs w:val="22"/>
        </w:rPr>
        <w:t>, and how much is this power</w:t>
      </w:r>
      <w:proofErr w:type="gramStart"/>
      <w:r w:rsidR="009E5E90" w:rsidRPr="00656F50">
        <w:rPr>
          <w:rFonts w:cs="Arial"/>
          <w:sz w:val="22"/>
          <w:szCs w:val="22"/>
        </w:rPr>
        <w:t>?.</w:t>
      </w:r>
      <w:proofErr w:type="gramEnd"/>
    </w:p>
    <w:p w:rsidR="000D79AA" w:rsidRPr="00DD170B" w:rsidRDefault="000D79AA" w:rsidP="00E2336C">
      <w:pPr>
        <w:pStyle w:val="BodyTextIndent2"/>
        <w:widowControl w:val="0"/>
        <w:tabs>
          <w:tab w:val="clear" w:pos="284"/>
          <w:tab w:val="clear" w:pos="567"/>
          <w:tab w:val="left" w:pos="1080"/>
        </w:tabs>
        <w:spacing w:line="360" w:lineRule="auto"/>
        <w:ind w:left="1440" w:hanging="1440"/>
        <w:rPr>
          <w:sz w:val="22"/>
          <w:szCs w:val="22"/>
        </w:rPr>
      </w:pPr>
      <w:r w:rsidRPr="00E2336C">
        <w:rPr>
          <w:rFonts w:cs="Arial"/>
          <w:b/>
          <w:bCs/>
          <w:sz w:val="22"/>
          <w:szCs w:val="22"/>
        </w:rPr>
        <w:t>Solution:</w:t>
      </w:r>
      <w:r>
        <w:rPr>
          <w:rFonts w:cs="Arial"/>
          <w:sz w:val="22"/>
          <w:szCs w:val="22"/>
        </w:rPr>
        <w:tab/>
      </w:r>
      <w:r w:rsidR="00E2336C" w:rsidRPr="00E2336C">
        <w:t xml:space="preserve"> </w:t>
      </w:r>
      <w:r>
        <w:rPr>
          <w:sz w:val="22"/>
          <w:szCs w:val="22"/>
        </w:rPr>
        <w:t>(a)</w:t>
      </w:r>
      <w:r>
        <w:rPr>
          <w:sz w:val="22"/>
          <w:szCs w:val="22"/>
        </w:rPr>
        <w:tab/>
      </w:r>
      <w:r w:rsidRPr="00DD170B">
        <w:rPr>
          <w:sz w:val="22"/>
          <w:szCs w:val="22"/>
        </w:rPr>
        <w:t>The primary circuit is reflected to the secondary side by multiplying the current by 1.5 and the admittances by (1.5)</w:t>
      </w:r>
      <w:r w:rsidRPr="00DD170B">
        <w:rPr>
          <w:sz w:val="22"/>
          <w:szCs w:val="22"/>
          <w:vertAlign w:val="superscript"/>
        </w:rPr>
        <w:t>2</w:t>
      </w:r>
      <w:r w:rsidRPr="00DD170B">
        <w:rPr>
          <w:sz w:val="22"/>
          <w:szCs w:val="22"/>
        </w:rPr>
        <w:t xml:space="preserve"> = 2.25. </w:t>
      </w:r>
      <w:r>
        <w:rPr>
          <w:sz w:val="22"/>
          <w:szCs w:val="22"/>
        </w:rPr>
        <w:t xml:space="preserve">The circuit becomes as shown. </w:t>
      </w:r>
      <w:r w:rsidRPr="00DD170B">
        <w:rPr>
          <w:b/>
          <w:bCs/>
          <w:sz w:val="22"/>
          <w:szCs w:val="22"/>
        </w:rPr>
        <w:t>I</w:t>
      </w:r>
      <w:r w:rsidRPr="00DD170B">
        <w:rPr>
          <w:b/>
          <w:bCs/>
          <w:sz w:val="22"/>
          <w:szCs w:val="22"/>
          <w:vertAlign w:val="subscript"/>
        </w:rPr>
        <w:t>N</w:t>
      </w:r>
      <w:r w:rsidRPr="00DD170B">
        <w:rPr>
          <w:sz w:val="22"/>
          <w:szCs w:val="22"/>
        </w:rPr>
        <w:t xml:space="preserve"> = </w:t>
      </w:r>
      <w:r w:rsidRPr="00DD170B">
        <w:rPr>
          <w:position w:val="-26"/>
          <w:sz w:val="22"/>
          <w:szCs w:val="22"/>
        </w:rPr>
        <w:object w:dxaOrig="1140" w:dyaOrig="620">
          <v:shape id="_x0000_i1048" type="#_x0000_t75" style="width:57pt;height:31.1pt" o:ole="">
            <v:imagedata r:id="rId70" o:title=""/>
          </v:shape>
          <o:OLEObject Type="Embed" ProgID="Equation.3" ShapeID="_x0000_i1048" DrawAspect="Content" ObjectID="_1456582753" r:id="rId71"/>
        </w:object>
      </w:r>
      <w:r w:rsidRPr="00DD170B">
        <w:rPr>
          <w:sz w:val="22"/>
          <w:szCs w:val="22"/>
        </w:rPr>
        <w:t xml:space="preserve">= 12 – </w:t>
      </w:r>
      <w:r w:rsidRPr="00DD170B">
        <w:rPr>
          <w:i/>
          <w:iCs/>
          <w:sz w:val="22"/>
          <w:szCs w:val="22"/>
        </w:rPr>
        <w:t>j</w:t>
      </w:r>
      <w:r w:rsidRPr="00DD170B">
        <w:rPr>
          <w:sz w:val="22"/>
          <w:szCs w:val="22"/>
        </w:rPr>
        <w:t xml:space="preserve">6 </w:t>
      </w:r>
      <w:proofErr w:type="gramStart"/>
      <w:r w:rsidRPr="00DD170B">
        <w:rPr>
          <w:sz w:val="22"/>
          <w:szCs w:val="22"/>
        </w:rPr>
        <w:t xml:space="preserve">= </w:t>
      </w:r>
      <w:r w:rsidR="002A78B7">
        <w:rPr>
          <w:sz w:val="22"/>
          <w:szCs w:val="22"/>
        </w:rPr>
        <w:t xml:space="preserve"> </w:t>
      </w:r>
      <w:proofErr w:type="gramEnd"/>
      <w:r w:rsidRPr="00DD170B">
        <w:rPr>
          <w:position w:val="-8"/>
          <w:sz w:val="22"/>
          <w:szCs w:val="22"/>
        </w:rPr>
        <w:object w:dxaOrig="1359" w:dyaOrig="360">
          <v:shape id="_x0000_i1049" type="#_x0000_t75" style="width:67.95pt;height:17.85pt" o:ole="">
            <v:imagedata r:id="rId72" o:title=""/>
          </v:shape>
          <o:OLEObject Type="Embed" ProgID="Equation.3" ShapeID="_x0000_i1049" DrawAspect="Content" ObjectID="_1456582754" r:id="rId73"/>
        </w:object>
      </w:r>
      <w:r w:rsidRPr="00DD170B">
        <w:rPr>
          <w:sz w:val="22"/>
          <w:szCs w:val="22"/>
        </w:rPr>
        <w:t xml:space="preserve">A. </w:t>
      </w:r>
      <w:r w:rsidRPr="00DD170B">
        <w:rPr>
          <w:i/>
          <w:iCs/>
          <w:sz w:val="22"/>
          <w:szCs w:val="22"/>
        </w:rPr>
        <w:t>Y</w:t>
      </w:r>
      <w:r w:rsidRPr="00DD170B">
        <w:rPr>
          <w:i/>
          <w:iCs/>
          <w:sz w:val="22"/>
          <w:szCs w:val="22"/>
          <w:vertAlign w:val="subscript"/>
        </w:rPr>
        <w:t>N</w:t>
      </w:r>
      <w:r w:rsidRPr="00DD170B">
        <w:rPr>
          <w:sz w:val="22"/>
          <w:szCs w:val="22"/>
        </w:rPr>
        <w:t xml:space="preserve"> = </w:t>
      </w:r>
      <w:r w:rsidRPr="00DD170B">
        <w:rPr>
          <w:position w:val="-26"/>
          <w:sz w:val="22"/>
          <w:szCs w:val="22"/>
        </w:rPr>
        <w:object w:dxaOrig="2100" w:dyaOrig="620">
          <v:shape id="_x0000_i1050" type="#_x0000_t75" style="width:104.85pt;height:31.1pt" o:ole="">
            <v:imagedata r:id="rId74" o:title=""/>
          </v:shape>
          <o:OLEObject Type="Embed" ProgID="Equation.3" ShapeID="_x0000_i1050" DrawAspect="Content" ObjectID="_1456582755" r:id="rId75"/>
        </w:object>
      </w:r>
      <w:r w:rsidRPr="00DD170B">
        <w:rPr>
          <w:sz w:val="22"/>
          <w:szCs w:val="22"/>
        </w:rPr>
        <w:t xml:space="preserve">= </w:t>
      </w:r>
      <w:r w:rsidRPr="00DD170B">
        <w:rPr>
          <w:position w:val="-28"/>
          <w:sz w:val="22"/>
          <w:szCs w:val="22"/>
        </w:rPr>
        <w:object w:dxaOrig="1100" w:dyaOrig="639">
          <v:shape id="_x0000_i1051" type="#_x0000_t75" style="width:54.7pt;height:31.7pt" o:ole="">
            <v:imagedata r:id="rId76" o:title=""/>
          </v:shape>
          <o:OLEObject Type="Embed" ProgID="Equation.3" ShapeID="_x0000_i1051" DrawAspect="Content" ObjectID="_1456582756" r:id="rId77"/>
        </w:object>
      </w:r>
      <w:r w:rsidRPr="00DD170B">
        <w:rPr>
          <w:sz w:val="22"/>
          <w:szCs w:val="22"/>
        </w:rPr>
        <w:t xml:space="preserve">S. </w:t>
      </w:r>
      <w:proofErr w:type="spellStart"/>
      <w:r w:rsidRPr="00DD170B">
        <w:rPr>
          <w:i/>
          <w:iCs/>
          <w:sz w:val="22"/>
          <w:szCs w:val="22"/>
        </w:rPr>
        <w:t>Y</w:t>
      </w:r>
      <w:r w:rsidRPr="00DD170B">
        <w:rPr>
          <w:i/>
          <w:iCs/>
          <w:sz w:val="22"/>
          <w:szCs w:val="22"/>
          <w:vertAlign w:val="subscript"/>
        </w:rPr>
        <w:t>Lm</w:t>
      </w:r>
      <w:proofErr w:type="spellEnd"/>
      <w:r w:rsidRPr="00DD170B">
        <w:rPr>
          <w:sz w:val="22"/>
          <w:szCs w:val="22"/>
        </w:rPr>
        <w:t xml:space="preserve"> = 3.6 + </w:t>
      </w:r>
      <w:r w:rsidRPr="00DD170B">
        <w:rPr>
          <w:i/>
          <w:iCs/>
          <w:sz w:val="22"/>
          <w:szCs w:val="22"/>
        </w:rPr>
        <w:t>j</w:t>
      </w:r>
      <w:r w:rsidRPr="00DD170B">
        <w:rPr>
          <w:sz w:val="22"/>
          <w:szCs w:val="22"/>
        </w:rPr>
        <w:t xml:space="preserve">1.8 S; maximum power dissipated in </w:t>
      </w:r>
      <w:r w:rsidRPr="00DD170B">
        <w:rPr>
          <w:i/>
          <w:iCs/>
          <w:sz w:val="22"/>
          <w:szCs w:val="22"/>
        </w:rPr>
        <w:t>Z</w:t>
      </w:r>
      <w:r w:rsidRPr="00DD170B">
        <w:rPr>
          <w:i/>
          <w:iCs/>
          <w:sz w:val="22"/>
          <w:szCs w:val="22"/>
          <w:vertAlign w:val="subscript"/>
        </w:rPr>
        <w:t>L</w:t>
      </w:r>
      <w:r w:rsidRPr="00DD170B">
        <w:rPr>
          <w:sz w:val="22"/>
          <w:szCs w:val="22"/>
        </w:rPr>
        <w:t xml:space="preserve"> is </w:t>
      </w:r>
      <w:r w:rsidRPr="00DD170B">
        <w:rPr>
          <w:position w:val="-22"/>
          <w:sz w:val="22"/>
          <w:szCs w:val="22"/>
        </w:rPr>
        <w:object w:dxaOrig="1400" w:dyaOrig="680">
          <v:shape id="_x0000_i1052" type="#_x0000_t75" style="width:70.25pt;height:34pt" o:ole="">
            <v:imagedata r:id="rId78" o:title=""/>
          </v:shape>
          <o:OLEObject Type="Embed" ProgID="Equation.3" ShapeID="_x0000_i1052" DrawAspect="Content" ObjectID="_1456582757" r:id="rId79"/>
        </w:object>
      </w:r>
      <w:r w:rsidRPr="00DD170B">
        <w:rPr>
          <w:sz w:val="22"/>
          <w:szCs w:val="22"/>
        </w:rPr>
        <w:t xml:space="preserve"> W.</w:t>
      </w:r>
    </w:p>
    <w:p w:rsidR="000D79AA" w:rsidRDefault="000D79AA" w:rsidP="000D79AA">
      <w:pPr>
        <w:widowControl w:val="0"/>
        <w:spacing w:line="360" w:lineRule="auto"/>
        <w:ind w:left="1440" w:hanging="360"/>
        <w:rPr>
          <w:sz w:val="22"/>
          <w:szCs w:val="22"/>
        </w:rPr>
      </w:pPr>
      <w:r w:rsidRPr="00DD170B">
        <w:rPr>
          <w:sz w:val="22"/>
          <w:szCs w:val="22"/>
        </w:rPr>
        <w:t xml:space="preserve">(b) A parallel </w:t>
      </w:r>
      <w:r w:rsidRPr="00DD170B">
        <w:rPr>
          <w:i/>
          <w:iCs/>
          <w:sz w:val="22"/>
          <w:szCs w:val="22"/>
        </w:rPr>
        <w:t>RL</w:t>
      </w:r>
      <w:r w:rsidRPr="00DD170B">
        <w:rPr>
          <w:sz w:val="22"/>
          <w:szCs w:val="22"/>
        </w:rPr>
        <w:t xml:space="preserve"> circuit for </w:t>
      </w:r>
      <w:r w:rsidRPr="00DD170B">
        <w:rPr>
          <w:i/>
          <w:iCs/>
          <w:sz w:val="22"/>
          <w:szCs w:val="22"/>
        </w:rPr>
        <w:t>Y</w:t>
      </w:r>
      <w:r w:rsidRPr="00DD170B">
        <w:rPr>
          <w:i/>
          <w:iCs/>
          <w:sz w:val="22"/>
          <w:szCs w:val="22"/>
          <w:vertAlign w:val="subscript"/>
        </w:rPr>
        <w:t>L</w:t>
      </w:r>
      <w:r w:rsidRPr="00DD170B">
        <w:rPr>
          <w:sz w:val="22"/>
          <w:szCs w:val="22"/>
        </w:rPr>
        <w:t xml:space="preserve"> introduces a negative susceptance </w:t>
      </w:r>
      <w:r w:rsidRPr="00DD170B">
        <w:rPr>
          <w:i/>
          <w:iCs/>
          <w:sz w:val="22"/>
          <w:szCs w:val="22"/>
        </w:rPr>
        <w:t>B</w:t>
      </w:r>
      <w:r w:rsidRPr="00DD170B">
        <w:rPr>
          <w:i/>
          <w:iCs/>
          <w:sz w:val="22"/>
          <w:szCs w:val="22"/>
          <w:vertAlign w:val="subscript"/>
        </w:rPr>
        <w:t>L</w:t>
      </w:r>
      <w:r w:rsidRPr="00DD170B">
        <w:rPr>
          <w:sz w:val="22"/>
          <w:szCs w:val="22"/>
        </w:rPr>
        <w:t xml:space="preserve"> having the same sign as the susceptance </w:t>
      </w:r>
      <w:r w:rsidRPr="00DD170B">
        <w:rPr>
          <w:i/>
          <w:iCs/>
          <w:sz w:val="22"/>
          <w:szCs w:val="22"/>
        </w:rPr>
        <w:t>B</w:t>
      </w:r>
      <w:r w:rsidRPr="00DD170B">
        <w:rPr>
          <w:i/>
          <w:iCs/>
          <w:sz w:val="22"/>
          <w:szCs w:val="22"/>
          <w:vertAlign w:val="subscript"/>
        </w:rPr>
        <w:t>N</w:t>
      </w:r>
      <w:r w:rsidRPr="00DD170B">
        <w:rPr>
          <w:sz w:val="22"/>
          <w:szCs w:val="22"/>
        </w:rPr>
        <w:t xml:space="preserve"> of </w:t>
      </w:r>
      <w:r w:rsidRPr="00DD170B">
        <w:rPr>
          <w:i/>
          <w:iCs/>
          <w:sz w:val="22"/>
          <w:szCs w:val="22"/>
        </w:rPr>
        <w:t>Y</w:t>
      </w:r>
      <w:r w:rsidRPr="00DD170B">
        <w:rPr>
          <w:i/>
          <w:iCs/>
          <w:sz w:val="22"/>
          <w:szCs w:val="22"/>
          <w:vertAlign w:val="subscript"/>
        </w:rPr>
        <w:t>N</w:t>
      </w:r>
      <w:r w:rsidRPr="00DD170B">
        <w:rPr>
          <w:sz w:val="22"/>
          <w:szCs w:val="22"/>
        </w:rPr>
        <w:t xml:space="preserve">. Hence, for maximum power transfer, </w:t>
      </w:r>
      <w:r w:rsidRPr="00DD170B">
        <w:rPr>
          <w:i/>
          <w:iCs/>
          <w:sz w:val="22"/>
          <w:szCs w:val="22"/>
        </w:rPr>
        <w:t>B</w:t>
      </w:r>
      <w:r w:rsidRPr="00DD170B">
        <w:rPr>
          <w:i/>
          <w:iCs/>
          <w:sz w:val="22"/>
          <w:szCs w:val="22"/>
          <w:vertAlign w:val="subscript"/>
        </w:rPr>
        <w:t>L</w:t>
      </w:r>
      <w:r w:rsidRPr="00DD170B">
        <w:rPr>
          <w:sz w:val="22"/>
          <w:szCs w:val="22"/>
        </w:rPr>
        <w:t xml:space="preserve"> must be as small as possible, which in this case would be zero</w:t>
      </w:r>
      <w:r w:rsidR="00E2336C">
        <w:rPr>
          <w:sz w:val="22"/>
          <w:szCs w:val="22"/>
        </w:rPr>
        <w:t xml:space="preserve">, or </w:t>
      </w:r>
      <w:proofErr w:type="gramStart"/>
      <w:r w:rsidR="00E2336C" w:rsidRPr="00E2336C">
        <w:rPr>
          <w:i/>
          <w:iCs/>
          <w:sz w:val="22"/>
          <w:szCs w:val="22"/>
        </w:rPr>
        <w:t>L</w:t>
      </w:r>
      <w:r w:rsidR="00E2336C">
        <w:rPr>
          <w:sz w:val="22"/>
          <w:szCs w:val="22"/>
        </w:rPr>
        <w:t xml:space="preserve"> </w:t>
      </w:r>
      <w:r w:rsidR="00E2336C">
        <w:rPr>
          <w:sz w:val="22"/>
          <w:szCs w:val="22"/>
        </w:rPr>
        <w:sym w:font="Symbol" w:char="F0AE"/>
      </w:r>
      <w:proofErr w:type="gramEnd"/>
      <w:r w:rsidR="00E2336C">
        <w:rPr>
          <w:sz w:val="22"/>
          <w:szCs w:val="22"/>
        </w:rPr>
        <w:t xml:space="preserve"> </w:t>
      </w:r>
      <w:r w:rsidR="00E2336C">
        <w:rPr>
          <w:sz w:val="22"/>
          <w:szCs w:val="22"/>
        </w:rPr>
        <w:sym w:font="Symbol" w:char="F0A5"/>
      </w:r>
      <w:r w:rsidRPr="00DD170B">
        <w:rPr>
          <w:sz w:val="22"/>
          <w:szCs w:val="22"/>
        </w:rPr>
        <w:t xml:space="preserve">. This leaves </w:t>
      </w:r>
      <w:r w:rsidRPr="00DD170B">
        <w:rPr>
          <w:i/>
          <w:iCs/>
          <w:sz w:val="22"/>
          <w:szCs w:val="22"/>
        </w:rPr>
        <w:t>G</w:t>
      </w:r>
      <w:r w:rsidRPr="00DD170B">
        <w:rPr>
          <w:i/>
          <w:iCs/>
          <w:sz w:val="22"/>
          <w:szCs w:val="22"/>
          <w:vertAlign w:val="subscript"/>
        </w:rPr>
        <w:t>L</w:t>
      </w:r>
      <w:r w:rsidRPr="00DD170B">
        <w:rPr>
          <w:sz w:val="22"/>
          <w:szCs w:val="22"/>
        </w:rPr>
        <w:t xml:space="preserve"> = |</w:t>
      </w:r>
      <w:r w:rsidRPr="00DD170B">
        <w:rPr>
          <w:i/>
          <w:iCs/>
          <w:sz w:val="22"/>
          <w:szCs w:val="22"/>
        </w:rPr>
        <w:t>Y</w:t>
      </w:r>
      <w:r w:rsidRPr="00DD170B">
        <w:rPr>
          <w:i/>
          <w:iCs/>
          <w:sz w:val="22"/>
          <w:szCs w:val="22"/>
          <w:vertAlign w:val="subscript"/>
        </w:rPr>
        <w:t>N</w:t>
      </w:r>
      <w:r w:rsidRPr="00DD170B">
        <w:rPr>
          <w:sz w:val="22"/>
          <w:szCs w:val="22"/>
        </w:rPr>
        <w:t xml:space="preserve">| = </w:t>
      </w:r>
      <w:r w:rsidRPr="00DD170B">
        <w:rPr>
          <w:position w:val="-28"/>
          <w:sz w:val="22"/>
          <w:szCs w:val="22"/>
        </w:rPr>
        <w:object w:dxaOrig="400" w:dyaOrig="639">
          <v:shape id="_x0000_i1053" type="#_x0000_t75" style="width:20.15pt;height:31.7pt" o:ole="">
            <v:imagedata r:id="rId80" o:title=""/>
          </v:shape>
          <o:OLEObject Type="Embed" ProgID="Equation.3" ShapeID="_x0000_i1053" DrawAspect="Content" ObjectID="_1456582758" r:id="rId81"/>
        </w:object>
      </w:r>
      <w:r w:rsidRPr="00DD170B">
        <w:rPr>
          <w:sz w:val="22"/>
          <w:szCs w:val="22"/>
        </w:rPr>
        <w:t xml:space="preserve"> S; |</w:t>
      </w:r>
      <w:r w:rsidRPr="00DD170B">
        <w:rPr>
          <w:b/>
          <w:bCs/>
          <w:sz w:val="22"/>
          <w:szCs w:val="22"/>
        </w:rPr>
        <w:t>V</w:t>
      </w:r>
      <w:r w:rsidRPr="00DD170B">
        <w:rPr>
          <w:b/>
          <w:bCs/>
          <w:sz w:val="22"/>
          <w:szCs w:val="22"/>
          <w:vertAlign w:val="subscript"/>
        </w:rPr>
        <w:t>Lm</w:t>
      </w:r>
      <w:r w:rsidRPr="00DD170B">
        <w:rPr>
          <w:sz w:val="22"/>
          <w:szCs w:val="22"/>
        </w:rPr>
        <w:t>|</w:t>
      </w:r>
      <w:r w:rsidRPr="00DD170B">
        <w:rPr>
          <w:sz w:val="22"/>
          <w:szCs w:val="22"/>
          <w:vertAlign w:val="superscript"/>
        </w:rPr>
        <w:t>2</w:t>
      </w:r>
      <w:r w:rsidRPr="00DD170B">
        <w:rPr>
          <w:sz w:val="22"/>
          <w:szCs w:val="22"/>
        </w:rPr>
        <w:t xml:space="preserve"> = </w:t>
      </w:r>
      <w:r w:rsidRPr="00DD170B">
        <w:rPr>
          <w:position w:val="-34"/>
          <w:sz w:val="22"/>
          <w:szCs w:val="22"/>
        </w:rPr>
        <w:object w:dxaOrig="2140" w:dyaOrig="700">
          <v:shape id="_x0000_i1054" type="#_x0000_t75" style="width:107.15pt;height:35.15pt" o:ole="">
            <v:imagedata r:id="rId82" o:title=""/>
          </v:shape>
          <o:OLEObject Type="Embed" ProgID="Equation.3" ShapeID="_x0000_i1054" DrawAspect="Content" ObjectID="_1456582759" r:id="rId83"/>
        </w:object>
      </w:r>
      <w:r w:rsidRPr="00DD170B">
        <w:rPr>
          <w:sz w:val="22"/>
          <w:szCs w:val="22"/>
        </w:rPr>
        <w:t xml:space="preserve"> V, and power delivered is </w:t>
      </w:r>
      <w:r w:rsidRPr="00DD170B">
        <w:rPr>
          <w:position w:val="-28"/>
          <w:sz w:val="22"/>
          <w:szCs w:val="22"/>
        </w:rPr>
        <w:object w:dxaOrig="400" w:dyaOrig="639">
          <v:shape id="_x0000_i1055" type="#_x0000_t75" style="width:20.15pt;height:31.7pt" o:ole="">
            <v:imagedata r:id="rId80" o:title=""/>
          </v:shape>
          <o:OLEObject Type="Embed" ProgID="Equation.3" ShapeID="_x0000_i1055" DrawAspect="Content" ObjectID="_1456582760" r:id="rId84"/>
        </w:object>
      </w:r>
      <w:r w:rsidRPr="00DD170B">
        <w:rPr>
          <w:sz w:val="22"/>
          <w:szCs w:val="22"/>
        </w:rPr>
        <w:t>|</w:t>
      </w:r>
      <w:r w:rsidRPr="00DD170B">
        <w:rPr>
          <w:b/>
          <w:bCs/>
          <w:sz w:val="22"/>
          <w:szCs w:val="22"/>
        </w:rPr>
        <w:t>V</w:t>
      </w:r>
      <w:r w:rsidRPr="00DD170B">
        <w:rPr>
          <w:b/>
          <w:bCs/>
          <w:sz w:val="22"/>
          <w:szCs w:val="22"/>
          <w:vertAlign w:val="subscript"/>
        </w:rPr>
        <w:t>Lm</w:t>
      </w:r>
      <w:r w:rsidRPr="00DD170B">
        <w:rPr>
          <w:sz w:val="22"/>
          <w:szCs w:val="22"/>
        </w:rPr>
        <w:t>|</w:t>
      </w:r>
      <w:r w:rsidRPr="00DD170B">
        <w:rPr>
          <w:sz w:val="22"/>
          <w:szCs w:val="22"/>
          <w:vertAlign w:val="superscript"/>
        </w:rPr>
        <w:t>2</w:t>
      </w:r>
      <w:r w:rsidRPr="00DD170B">
        <w:rPr>
          <w:sz w:val="22"/>
          <w:szCs w:val="22"/>
        </w:rPr>
        <w:t xml:space="preserve"> = 11.8 W.</w:t>
      </w: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b/>
          <w:bCs/>
          <w:sz w:val="22"/>
          <w:szCs w:val="22"/>
        </w:rPr>
      </w:pPr>
    </w:p>
    <w:p w:rsidR="00E2336C" w:rsidRDefault="00E2336C" w:rsidP="00E2336C">
      <w:pPr>
        <w:pStyle w:val="BodyTextIndent"/>
        <w:widowControl w:val="0"/>
        <w:spacing w:line="360" w:lineRule="auto"/>
        <w:ind w:left="1080" w:hanging="1080"/>
        <w:rPr>
          <w:sz w:val="22"/>
          <w:szCs w:val="22"/>
        </w:rPr>
      </w:pPr>
      <w:r>
        <w:rPr>
          <w:b/>
          <w:bCs/>
          <w:sz w:val="22"/>
          <w:szCs w:val="22"/>
        </w:rPr>
        <w:t>P18.1.</w:t>
      </w:r>
      <w:r w:rsidRPr="00E67C3A">
        <w:rPr>
          <w:b/>
          <w:bCs/>
          <w:sz w:val="22"/>
          <w:szCs w:val="22"/>
        </w:rPr>
        <w:t>6</w:t>
      </w:r>
      <w:r w:rsidRPr="00E67C3A">
        <w:rPr>
          <w:b/>
          <w:bCs/>
          <w:sz w:val="22"/>
          <w:szCs w:val="22"/>
        </w:rPr>
        <w:tab/>
      </w:r>
      <w:r w:rsidRPr="00E67C3A">
        <w:rPr>
          <w:sz w:val="22"/>
          <w:szCs w:val="22"/>
        </w:rPr>
        <w:t>Evaluate</w:t>
      </w:r>
      <w:r>
        <w:rPr>
          <w:sz w:val="22"/>
          <w:szCs w:val="22"/>
        </w:rPr>
        <w:t>:</w:t>
      </w:r>
    </w:p>
    <w:p w:rsidR="00E2336C" w:rsidRDefault="00E2336C" w:rsidP="00E2336C">
      <w:pPr>
        <w:pStyle w:val="BodyTextIndent"/>
        <w:widowControl w:val="0"/>
        <w:spacing w:line="360" w:lineRule="auto"/>
        <w:ind w:left="1440" w:hanging="360"/>
        <w:rPr>
          <w:sz w:val="22"/>
          <w:szCs w:val="22"/>
        </w:rPr>
      </w:pPr>
      <w:r w:rsidRPr="00BF6A2B">
        <w:rPr>
          <w:bCs/>
          <w:sz w:val="22"/>
          <w:szCs w:val="22"/>
        </w:rPr>
        <w:t>(</w:t>
      </w:r>
      <w:proofErr w:type="gramStart"/>
      <w:r w:rsidRPr="00BF6A2B">
        <w:rPr>
          <w:bCs/>
          <w:sz w:val="22"/>
          <w:szCs w:val="22"/>
        </w:rPr>
        <w:t>a</w:t>
      </w:r>
      <w:proofErr w:type="gramEnd"/>
      <w:r w:rsidRPr="00BF6A2B">
        <w:rPr>
          <w:bCs/>
          <w:sz w:val="22"/>
          <w:szCs w:val="22"/>
        </w:rPr>
        <w:t>)</w:t>
      </w:r>
      <w:r w:rsidRPr="00BF6A2B">
        <w:rPr>
          <w:bCs/>
          <w:sz w:val="22"/>
          <w:szCs w:val="22"/>
        </w:rPr>
        <w:tab/>
      </w:r>
      <w:r w:rsidRPr="00BA2BC1">
        <w:rPr>
          <w:position w:val="-18"/>
          <w:sz w:val="22"/>
          <w:szCs w:val="22"/>
        </w:rPr>
        <w:object w:dxaOrig="2299" w:dyaOrig="520">
          <v:shape id="_x0000_i1056" type="#_x0000_t75" style="width:115.2pt;height:25.9pt" o:ole="" fillcolor="window">
            <v:imagedata r:id="rId85" o:title=""/>
          </v:shape>
          <o:OLEObject Type="Embed" ProgID="Equation.3" ShapeID="_x0000_i1056" DrawAspect="Content" ObjectID="_1456582761" r:id="rId86"/>
        </w:object>
      </w:r>
      <w:r w:rsidRPr="00E67C3A">
        <w:rPr>
          <w:sz w:val="22"/>
          <w:szCs w:val="22"/>
        </w:rPr>
        <w:t>.</w:t>
      </w:r>
      <w:r>
        <w:rPr>
          <w:sz w:val="22"/>
          <w:szCs w:val="22"/>
        </w:rPr>
        <w:t xml:space="preserve"> (Hint: apply the procedure of P18.1.5).</w:t>
      </w:r>
    </w:p>
    <w:p w:rsidR="00E2336C" w:rsidRDefault="00E2336C" w:rsidP="00E2336C">
      <w:pPr>
        <w:pStyle w:val="BodyTextIndent"/>
        <w:widowControl w:val="0"/>
        <w:spacing w:line="360" w:lineRule="auto"/>
        <w:ind w:left="1440" w:hanging="360"/>
        <w:rPr>
          <w:sz w:val="22"/>
          <w:szCs w:val="22"/>
        </w:rPr>
      </w:pPr>
      <w:r>
        <w:rPr>
          <w:sz w:val="22"/>
          <w:szCs w:val="22"/>
        </w:rPr>
        <w:t>(b)</w:t>
      </w:r>
      <w:r>
        <w:rPr>
          <w:sz w:val="22"/>
          <w:szCs w:val="22"/>
        </w:rPr>
        <w:tab/>
      </w:r>
      <w:r w:rsidR="002A78B7" w:rsidRPr="001809C8">
        <w:rPr>
          <w:i/>
          <w:iCs/>
          <w:position w:val="-26"/>
        </w:rPr>
        <w:object w:dxaOrig="2120" w:dyaOrig="660">
          <v:shape id="_x0000_i1057" type="#_x0000_t75" style="width:104.25pt;height:32.85pt" o:ole="">
            <v:imagedata r:id="rId87" o:title=""/>
          </v:shape>
          <o:OLEObject Type="Embed" ProgID="Equation.3" ShapeID="_x0000_i1057" DrawAspect="Content" ObjectID="_1456582762" r:id="rId88"/>
        </w:object>
      </w:r>
    </w:p>
    <w:p w:rsidR="000B170C" w:rsidRDefault="00E2336C" w:rsidP="00E64B0A">
      <w:pPr>
        <w:tabs>
          <w:tab w:val="left" w:pos="1080"/>
        </w:tabs>
        <w:spacing w:line="360" w:lineRule="auto"/>
        <w:ind w:left="1440" w:hanging="1440"/>
        <w:rPr>
          <w:sz w:val="22"/>
          <w:szCs w:val="22"/>
        </w:rPr>
      </w:pPr>
      <w:r w:rsidRPr="00E2336C">
        <w:rPr>
          <w:b/>
          <w:bCs/>
          <w:sz w:val="22"/>
          <w:szCs w:val="22"/>
        </w:rPr>
        <w:t>Solution:</w:t>
      </w:r>
      <w:r>
        <w:rPr>
          <w:sz w:val="22"/>
          <w:szCs w:val="22"/>
        </w:rPr>
        <w:tab/>
        <w:t>(a</w:t>
      </w:r>
      <w:r w:rsidR="002A78B7">
        <w:rPr>
          <w:sz w:val="22"/>
          <w:szCs w:val="22"/>
        </w:rPr>
        <w:t>)</w:t>
      </w:r>
      <w:r w:rsidR="002A78B7">
        <w:rPr>
          <w:sz w:val="22"/>
          <w:szCs w:val="22"/>
        </w:rPr>
        <w:tab/>
        <w:t xml:space="preserve">Substituting </w:t>
      </w:r>
      <w:r w:rsidR="002A78B7" w:rsidRPr="002A78B7">
        <w:rPr>
          <w:i/>
          <w:iCs/>
          <w:sz w:val="22"/>
          <w:szCs w:val="22"/>
        </w:rPr>
        <w:t>t</w:t>
      </w:r>
      <w:r w:rsidR="002A78B7">
        <w:rPr>
          <w:sz w:val="22"/>
          <w:szCs w:val="22"/>
        </w:rPr>
        <w:sym w:font="Symbol" w:char="F0A2"/>
      </w:r>
      <w:r w:rsidR="002A78B7">
        <w:rPr>
          <w:sz w:val="22"/>
          <w:szCs w:val="22"/>
        </w:rPr>
        <w:t xml:space="preserve"> = 12</w:t>
      </w:r>
      <w:r w:rsidR="002A78B7" w:rsidRPr="002A78B7">
        <w:rPr>
          <w:i/>
          <w:iCs/>
          <w:sz w:val="22"/>
          <w:szCs w:val="22"/>
        </w:rPr>
        <w:t>t</w:t>
      </w:r>
      <w:r w:rsidR="002A78B7">
        <w:rPr>
          <w:sz w:val="22"/>
          <w:szCs w:val="22"/>
        </w:rPr>
        <w:t>, the integral becomes</w:t>
      </w:r>
      <w:proofErr w:type="gramStart"/>
      <w:r w:rsidR="002A78B7">
        <w:rPr>
          <w:sz w:val="22"/>
          <w:szCs w:val="22"/>
        </w:rPr>
        <w:t xml:space="preserve">: </w:t>
      </w:r>
      <w:r w:rsidR="002A78B7" w:rsidRPr="002A78B7">
        <w:rPr>
          <w:position w:val="-24"/>
          <w:sz w:val="22"/>
          <w:szCs w:val="22"/>
        </w:rPr>
        <w:object w:dxaOrig="2940" w:dyaOrig="639">
          <v:shape id="_x0000_i1058" type="#_x0000_t75" style="width:146.9pt;height:31.7pt" o:ole="" fillcolor="window">
            <v:imagedata r:id="rId89" o:title=""/>
          </v:shape>
          <o:OLEObject Type="Embed" ProgID="Equation.3" ShapeID="_x0000_i1058" DrawAspect="Content" ObjectID="_1456582763" r:id="rId90"/>
        </w:object>
      </w:r>
      <w:r w:rsidR="002A78B7">
        <w:rPr>
          <w:sz w:val="22"/>
          <w:szCs w:val="22"/>
        </w:rPr>
        <w:t xml:space="preserve"> </w:t>
      </w:r>
      <w:r w:rsidR="00E64B0A" w:rsidRPr="002A78B7">
        <w:rPr>
          <w:position w:val="-24"/>
          <w:sz w:val="22"/>
          <w:szCs w:val="22"/>
        </w:rPr>
        <w:object w:dxaOrig="2620" w:dyaOrig="660">
          <v:shape id="_x0000_i1059" type="#_x0000_t75" style="width:130.75pt;height:32.85pt" o:ole="" fillcolor="window">
            <v:imagedata r:id="rId91" o:title=""/>
          </v:shape>
          <o:OLEObject Type="Embed" ProgID="Equation.3" ShapeID="_x0000_i1059" DrawAspect="Content" ObjectID="_1456582764" r:id="rId92"/>
        </w:object>
      </w:r>
      <w:r w:rsidR="00E64B0A" w:rsidRPr="002A78B7">
        <w:rPr>
          <w:position w:val="-24"/>
          <w:sz w:val="22"/>
          <w:szCs w:val="22"/>
        </w:rPr>
        <w:object w:dxaOrig="2120" w:dyaOrig="660">
          <v:shape id="_x0000_i1060" type="#_x0000_t75" style="width:106pt;height:32.85pt" o:ole="" fillcolor="window">
            <v:imagedata r:id="rId93" o:title=""/>
          </v:shape>
          <o:OLEObject Type="Embed" ProgID="Equation.3" ShapeID="_x0000_i1060" DrawAspect="Content" ObjectID="_1456582765" r:id="rId94"/>
        </w:object>
      </w:r>
      <w:r w:rsidR="00E64B0A">
        <w:rPr>
          <w:sz w:val="22"/>
          <w:szCs w:val="22"/>
        </w:rPr>
        <w:t>.</w:t>
      </w:r>
    </w:p>
    <w:p w:rsidR="000B170C" w:rsidRPr="00E64B0A" w:rsidRDefault="00E64B0A" w:rsidP="00E64B0A">
      <w:pPr>
        <w:spacing w:line="360" w:lineRule="auto"/>
        <w:ind w:left="1440" w:hanging="360"/>
        <w:rPr>
          <w:sz w:val="22"/>
          <w:szCs w:val="22"/>
        </w:rPr>
      </w:pPr>
      <w:r w:rsidRPr="00E64B0A">
        <w:rPr>
          <w:sz w:val="22"/>
          <w:szCs w:val="22"/>
        </w:rPr>
        <w:t>(b)</w:t>
      </w:r>
      <w:r w:rsidRPr="00E64B0A">
        <w:rPr>
          <w:sz w:val="22"/>
          <w:szCs w:val="22"/>
        </w:rPr>
        <w:tab/>
        <w:t xml:space="preserve">Substituting </w:t>
      </w:r>
      <w:r w:rsidRPr="00E64B0A">
        <w:rPr>
          <w:i/>
          <w:iCs/>
          <w:sz w:val="22"/>
          <w:szCs w:val="22"/>
        </w:rPr>
        <w:t>t</w:t>
      </w:r>
      <w:r w:rsidRPr="00E64B0A">
        <w:rPr>
          <w:sz w:val="22"/>
          <w:szCs w:val="22"/>
        </w:rPr>
        <w:sym w:font="Symbol" w:char="F0A2"/>
      </w:r>
      <w:r w:rsidRPr="00E64B0A">
        <w:rPr>
          <w:sz w:val="22"/>
          <w:szCs w:val="22"/>
        </w:rPr>
        <w:t xml:space="preserve"> = 2</w:t>
      </w:r>
      <w:r w:rsidRPr="00E64B0A">
        <w:rPr>
          <w:i/>
          <w:iCs/>
          <w:sz w:val="22"/>
          <w:szCs w:val="22"/>
        </w:rPr>
        <w:t>t</w:t>
      </w:r>
      <w:r w:rsidRPr="00E64B0A">
        <w:rPr>
          <w:sz w:val="22"/>
          <w:szCs w:val="22"/>
        </w:rPr>
        <w:t xml:space="preserve">, the integral becomes: </w:t>
      </w:r>
      <w:r w:rsidRPr="00E64B0A">
        <w:rPr>
          <w:i/>
          <w:iCs/>
          <w:position w:val="-26"/>
          <w:sz w:val="22"/>
          <w:szCs w:val="22"/>
        </w:rPr>
        <w:object w:dxaOrig="2720" w:dyaOrig="660">
          <v:shape id="_x0000_i1061" type="#_x0000_t75" style="width:133.65pt;height:32.85pt" o:ole="">
            <v:imagedata r:id="rId95" o:title=""/>
          </v:shape>
          <o:OLEObject Type="Embed" ProgID="Equation.3" ShapeID="_x0000_i1061" DrawAspect="Content" ObjectID="_1456582766" r:id="rId96"/>
        </w:object>
      </w:r>
      <w:r w:rsidRPr="00E64B0A">
        <w:rPr>
          <w:sz w:val="22"/>
          <w:szCs w:val="22"/>
        </w:rPr>
        <w:t xml:space="preserve">= </w:t>
      </w:r>
      <w:r w:rsidRPr="00E64B0A">
        <w:rPr>
          <w:i/>
          <w:iCs/>
          <w:position w:val="-28"/>
          <w:sz w:val="22"/>
          <w:szCs w:val="22"/>
        </w:rPr>
        <w:object w:dxaOrig="3019" w:dyaOrig="700">
          <v:shape id="_x0000_i1062" type="#_x0000_t75" style="width:148.05pt;height:35.15pt" o:ole="">
            <v:imagedata r:id="rId97" o:title=""/>
          </v:shape>
          <o:OLEObject Type="Embed" ProgID="Equation.3" ShapeID="_x0000_i1062" DrawAspect="Content" ObjectID="_1456582767" r:id="rId98"/>
        </w:object>
      </w:r>
      <w:r>
        <w:rPr>
          <w:i/>
          <w:iCs/>
          <w:sz w:val="22"/>
          <w:szCs w:val="22"/>
        </w:rPr>
        <w:t xml:space="preserve">= </w:t>
      </w:r>
      <w:r w:rsidRPr="00E64B0A">
        <w:rPr>
          <w:i/>
          <w:iCs/>
          <w:position w:val="-28"/>
          <w:sz w:val="22"/>
          <w:szCs w:val="22"/>
        </w:rPr>
        <w:object w:dxaOrig="3220" w:dyaOrig="700">
          <v:shape id="_x0000_i1063" type="#_x0000_t75" style="width:157.8pt;height:35.15pt" o:ole="">
            <v:imagedata r:id="rId99" o:title=""/>
          </v:shape>
          <o:OLEObject Type="Embed" ProgID="Equation.3" ShapeID="_x0000_i1063" DrawAspect="Content" ObjectID="_1456582768" r:id="rId100"/>
        </w:object>
      </w:r>
      <w:r>
        <w:rPr>
          <w:i/>
          <w:iCs/>
          <w:sz w:val="22"/>
          <w:szCs w:val="22"/>
        </w:rPr>
        <w:t xml:space="preserve"> </w:t>
      </w:r>
      <w:r w:rsidR="00BE259C" w:rsidRPr="00E64B0A">
        <w:rPr>
          <w:i/>
          <w:iCs/>
          <w:position w:val="-28"/>
          <w:sz w:val="22"/>
          <w:szCs w:val="22"/>
        </w:rPr>
        <w:object w:dxaOrig="3060" w:dyaOrig="700">
          <v:shape id="_x0000_i1064" type="#_x0000_t75" style="width:150.35pt;height:35.15pt" o:ole="">
            <v:imagedata r:id="rId101" o:title=""/>
          </v:shape>
          <o:OLEObject Type="Embed" ProgID="Equation.3" ShapeID="_x0000_i1064" DrawAspect="Content" ObjectID="_1456582769" r:id="rId102"/>
        </w:object>
      </w:r>
    </w:p>
    <w:p w:rsidR="000B170C" w:rsidRDefault="000B170C" w:rsidP="00E90CCA">
      <w:pPr>
        <w:spacing w:line="360" w:lineRule="auto"/>
        <w:rPr>
          <w:sz w:val="22"/>
          <w:szCs w:val="22"/>
        </w:rPr>
      </w:pPr>
    </w:p>
    <w:proofErr w:type="gramEnd"/>
    <w:sectPr w:rsidR="000B170C" w:rsidSect="00F15687">
      <w:footerReference w:type="default" r:id="rId10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F0" w:rsidRDefault="00307EF0" w:rsidP="00A42C28">
      <w:r>
        <w:separator/>
      </w:r>
    </w:p>
  </w:endnote>
  <w:endnote w:type="continuationSeparator" w:id="0">
    <w:p w:rsidR="00307EF0" w:rsidRDefault="00307EF0"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F0" w:rsidRDefault="00307EF0">
    <w:pPr>
      <w:pStyle w:val="Footer"/>
      <w:jc w:val="right"/>
    </w:pPr>
    <w:r>
      <w:fldChar w:fldCharType="begin"/>
    </w:r>
    <w:r>
      <w:instrText xml:space="preserve"> PAGE   \* MERGEFORMAT </w:instrText>
    </w:r>
    <w:r>
      <w:fldChar w:fldCharType="separate"/>
    </w:r>
    <w:r w:rsidR="007A1B74">
      <w:rPr>
        <w:noProof/>
      </w:rPr>
      <w:t>7</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F0" w:rsidRDefault="00307EF0" w:rsidP="00A42C28">
      <w:r>
        <w:separator/>
      </w:r>
    </w:p>
  </w:footnote>
  <w:footnote w:type="continuationSeparator" w:id="0">
    <w:p w:rsidR="00307EF0" w:rsidRDefault="00307EF0"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27F63"/>
    <w:rsid w:val="00031059"/>
    <w:rsid w:val="0003594F"/>
    <w:rsid w:val="00035C13"/>
    <w:rsid w:val="0003645A"/>
    <w:rsid w:val="000419AC"/>
    <w:rsid w:val="000469BD"/>
    <w:rsid w:val="00061442"/>
    <w:rsid w:val="00096A29"/>
    <w:rsid w:val="000A0346"/>
    <w:rsid w:val="000A5209"/>
    <w:rsid w:val="000A74C9"/>
    <w:rsid w:val="000B170C"/>
    <w:rsid w:val="000C2A62"/>
    <w:rsid w:val="000D203B"/>
    <w:rsid w:val="000D79AA"/>
    <w:rsid w:val="000E5126"/>
    <w:rsid w:val="000E572E"/>
    <w:rsid w:val="000F0DE6"/>
    <w:rsid w:val="000F2999"/>
    <w:rsid w:val="001000CD"/>
    <w:rsid w:val="0010759F"/>
    <w:rsid w:val="0011061E"/>
    <w:rsid w:val="00115FCF"/>
    <w:rsid w:val="001176CD"/>
    <w:rsid w:val="0012178D"/>
    <w:rsid w:val="001227C5"/>
    <w:rsid w:val="001229C9"/>
    <w:rsid w:val="001253E7"/>
    <w:rsid w:val="00131F7E"/>
    <w:rsid w:val="0014499E"/>
    <w:rsid w:val="0014558A"/>
    <w:rsid w:val="00161BA6"/>
    <w:rsid w:val="001623A9"/>
    <w:rsid w:val="00172976"/>
    <w:rsid w:val="0017364A"/>
    <w:rsid w:val="00173F75"/>
    <w:rsid w:val="00192B31"/>
    <w:rsid w:val="001A6027"/>
    <w:rsid w:val="001B4E13"/>
    <w:rsid w:val="001C20A2"/>
    <w:rsid w:val="001D6D1B"/>
    <w:rsid w:val="001E0CC4"/>
    <w:rsid w:val="001E39C7"/>
    <w:rsid w:val="001E62AC"/>
    <w:rsid w:val="00203582"/>
    <w:rsid w:val="00203688"/>
    <w:rsid w:val="00210E23"/>
    <w:rsid w:val="00211ECA"/>
    <w:rsid w:val="002217C4"/>
    <w:rsid w:val="002251D6"/>
    <w:rsid w:val="00231BF5"/>
    <w:rsid w:val="002327A6"/>
    <w:rsid w:val="00233B37"/>
    <w:rsid w:val="00245E71"/>
    <w:rsid w:val="00247DF7"/>
    <w:rsid w:val="0026505D"/>
    <w:rsid w:val="0026730D"/>
    <w:rsid w:val="00287789"/>
    <w:rsid w:val="00296F8D"/>
    <w:rsid w:val="002A6DF8"/>
    <w:rsid w:val="002A78B7"/>
    <w:rsid w:val="002B365A"/>
    <w:rsid w:val="002B5D85"/>
    <w:rsid w:val="002B7999"/>
    <w:rsid w:val="002D66B3"/>
    <w:rsid w:val="002E2AF8"/>
    <w:rsid w:val="002E3FCE"/>
    <w:rsid w:val="002E5441"/>
    <w:rsid w:val="002E71F7"/>
    <w:rsid w:val="002F034D"/>
    <w:rsid w:val="002F4C7B"/>
    <w:rsid w:val="00307EF0"/>
    <w:rsid w:val="0031098D"/>
    <w:rsid w:val="003118AD"/>
    <w:rsid w:val="00315CEC"/>
    <w:rsid w:val="00330474"/>
    <w:rsid w:val="00332C92"/>
    <w:rsid w:val="00332E94"/>
    <w:rsid w:val="003349D1"/>
    <w:rsid w:val="00355BCE"/>
    <w:rsid w:val="00357A69"/>
    <w:rsid w:val="003727AE"/>
    <w:rsid w:val="003866CA"/>
    <w:rsid w:val="0039084C"/>
    <w:rsid w:val="003A0855"/>
    <w:rsid w:val="003A1421"/>
    <w:rsid w:val="003A4DB7"/>
    <w:rsid w:val="003B299D"/>
    <w:rsid w:val="003B601A"/>
    <w:rsid w:val="003B65F3"/>
    <w:rsid w:val="003C01FD"/>
    <w:rsid w:val="003C0359"/>
    <w:rsid w:val="003E1F00"/>
    <w:rsid w:val="003E2013"/>
    <w:rsid w:val="003E3679"/>
    <w:rsid w:val="003E437B"/>
    <w:rsid w:val="003E74F4"/>
    <w:rsid w:val="003F4D7F"/>
    <w:rsid w:val="00410838"/>
    <w:rsid w:val="004157D0"/>
    <w:rsid w:val="0042449D"/>
    <w:rsid w:val="00435361"/>
    <w:rsid w:val="00440DA1"/>
    <w:rsid w:val="00457923"/>
    <w:rsid w:val="00461449"/>
    <w:rsid w:val="0046304A"/>
    <w:rsid w:val="004668C9"/>
    <w:rsid w:val="004737BC"/>
    <w:rsid w:val="00477071"/>
    <w:rsid w:val="00494D18"/>
    <w:rsid w:val="00495FB1"/>
    <w:rsid w:val="004A247D"/>
    <w:rsid w:val="004A4C71"/>
    <w:rsid w:val="004A6780"/>
    <w:rsid w:val="004C3B30"/>
    <w:rsid w:val="004C4C77"/>
    <w:rsid w:val="004D22BB"/>
    <w:rsid w:val="004F0630"/>
    <w:rsid w:val="004F7E5B"/>
    <w:rsid w:val="00501C4E"/>
    <w:rsid w:val="00520F0F"/>
    <w:rsid w:val="005250F8"/>
    <w:rsid w:val="0054323C"/>
    <w:rsid w:val="00550950"/>
    <w:rsid w:val="00556AC1"/>
    <w:rsid w:val="00556AC8"/>
    <w:rsid w:val="00563160"/>
    <w:rsid w:val="00570793"/>
    <w:rsid w:val="00584B24"/>
    <w:rsid w:val="00586733"/>
    <w:rsid w:val="005A4289"/>
    <w:rsid w:val="005C5383"/>
    <w:rsid w:val="005C5C66"/>
    <w:rsid w:val="005C7BF2"/>
    <w:rsid w:val="005D3A79"/>
    <w:rsid w:val="005E0BA6"/>
    <w:rsid w:val="005E73D6"/>
    <w:rsid w:val="005F4AA2"/>
    <w:rsid w:val="005F71E3"/>
    <w:rsid w:val="006122FB"/>
    <w:rsid w:val="006160D7"/>
    <w:rsid w:val="0062357F"/>
    <w:rsid w:val="00626DC9"/>
    <w:rsid w:val="00634A0B"/>
    <w:rsid w:val="00641FBB"/>
    <w:rsid w:val="006554A9"/>
    <w:rsid w:val="006665A3"/>
    <w:rsid w:val="00667874"/>
    <w:rsid w:val="00674B40"/>
    <w:rsid w:val="00686324"/>
    <w:rsid w:val="0069316E"/>
    <w:rsid w:val="006A0DD4"/>
    <w:rsid w:val="006A7C88"/>
    <w:rsid w:val="006C3487"/>
    <w:rsid w:val="006E0B09"/>
    <w:rsid w:val="006E4575"/>
    <w:rsid w:val="006F3AD8"/>
    <w:rsid w:val="007049FE"/>
    <w:rsid w:val="00711D5C"/>
    <w:rsid w:val="007123FA"/>
    <w:rsid w:val="00716DD7"/>
    <w:rsid w:val="007221C3"/>
    <w:rsid w:val="00734525"/>
    <w:rsid w:val="00737148"/>
    <w:rsid w:val="00745DEC"/>
    <w:rsid w:val="00780AEE"/>
    <w:rsid w:val="0078104C"/>
    <w:rsid w:val="00784120"/>
    <w:rsid w:val="00793149"/>
    <w:rsid w:val="00793282"/>
    <w:rsid w:val="007A0834"/>
    <w:rsid w:val="007A1B74"/>
    <w:rsid w:val="007B21A6"/>
    <w:rsid w:val="007C12D9"/>
    <w:rsid w:val="007D5FD3"/>
    <w:rsid w:val="007E2E2A"/>
    <w:rsid w:val="007E6744"/>
    <w:rsid w:val="007F2C2E"/>
    <w:rsid w:val="007F7C1D"/>
    <w:rsid w:val="0080156D"/>
    <w:rsid w:val="008120AA"/>
    <w:rsid w:val="00820E22"/>
    <w:rsid w:val="00822B23"/>
    <w:rsid w:val="00825CDC"/>
    <w:rsid w:val="0083192A"/>
    <w:rsid w:val="00865A9C"/>
    <w:rsid w:val="0087299A"/>
    <w:rsid w:val="00880365"/>
    <w:rsid w:val="00882892"/>
    <w:rsid w:val="008964B5"/>
    <w:rsid w:val="00896722"/>
    <w:rsid w:val="008A4578"/>
    <w:rsid w:val="008B2047"/>
    <w:rsid w:val="008C053D"/>
    <w:rsid w:val="008D0CA4"/>
    <w:rsid w:val="008D4DF7"/>
    <w:rsid w:val="008D740E"/>
    <w:rsid w:val="008E4658"/>
    <w:rsid w:val="008E75DC"/>
    <w:rsid w:val="008E7A52"/>
    <w:rsid w:val="008F4F13"/>
    <w:rsid w:val="00911007"/>
    <w:rsid w:val="00925385"/>
    <w:rsid w:val="0093013E"/>
    <w:rsid w:val="00935828"/>
    <w:rsid w:val="009464E8"/>
    <w:rsid w:val="00956B3F"/>
    <w:rsid w:val="00963077"/>
    <w:rsid w:val="00971FC7"/>
    <w:rsid w:val="009749FF"/>
    <w:rsid w:val="00986E38"/>
    <w:rsid w:val="00994CC7"/>
    <w:rsid w:val="00995C3D"/>
    <w:rsid w:val="009B287A"/>
    <w:rsid w:val="009B32F0"/>
    <w:rsid w:val="009B4780"/>
    <w:rsid w:val="009B6DD4"/>
    <w:rsid w:val="009B6DFD"/>
    <w:rsid w:val="009C0B1A"/>
    <w:rsid w:val="009C2EE9"/>
    <w:rsid w:val="009D179A"/>
    <w:rsid w:val="009E16F1"/>
    <w:rsid w:val="009E5E90"/>
    <w:rsid w:val="009E5ED5"/>
    <w:rsid w:val="00A115A9"/>
    <w:rsid w:val="00A31A9E"/>
    <w:rsid w:val="00A36884"/>
    <w:rsid w:val="00A42C28"/>
    <w:rsid w:val="00A507F9"/>
    <w:rsid w:val="00A6249A"/>
    <w:rsid w:val="00A731DB"/>
    <w:rsid w:val="00A75CED"/>
    <w:rsid w:val="00A9046D"/>
    <w:rsid w:val="00AA2CD0"/>
    <w:rsid w:val="00AA35A8"/>
    <w:rsid w:val="00AA6190"/>
    <w:rsid w:val="00AB6FA6"/>
    <w:rsid w:val="00AD3988"/>
    <w:rsid w:val="00AD753D"/>
    <w:rsid w:val="00B31808"/>
    <w:rsid w:val="00B3662A"/>
    <w:rsid w:val="00B37F1E"/>
    <w:rsid w:val="00B46E15"/>
    <w:rsid w:val="00B60A84"/>
    <w:rsid w:val="00B62292"/>
    <w:rsid w:val="00B65C09"/>
    <w:rsid w:val="00B70A7E"/>
    <w:rsid w:val="00B84060"/>
    <w:rsid w:val="00B95232"/>
    <w:rsid w:val="00BB545B"/>
    <w:rsid w:val="00BB7D2F"/>
    <w:rsid w:val="00BC05EF"/>
    <w:rsid w:val="00BC37EA"/>
    <w:rsid w:val="00BC6B36"/>
    <w:rsid w:val="00BD16A5"/>
    <w:rsid w:val="00BE042B"/>
    <w:rsid w:val="00BE1DCB"/>
    <w:rsid w:val="00BE259C"/>
    <w:rsid w:val="00C034CA"/>
    <w:rsid w:val="00C10509"/>
    <w:rsid w:val="00C148CE"/>
    <w:rsid w:val="00C205E6"/>
    <w:rsid w:val="00C22283"/>
    <w:rsid w:val="00C22FFE"/>
    <w:rsid w:val="00C24BEE"/>
    <w:rsid w:val="00C26122"/>
    <w:rsid w:val="00C34987"/>
    <w:rsid w:val="00C36B91"/>
    <w:rsid w:val="00C41D55"/>
    <w:rsid w:val="00C52061"/>
    <w:rsid w:val="00C54E1E"/>
    <w:rsid w:val="00C60CC4"/>
    <w:rsid w:val="00C70982"/>
    <w:rsid w:val="00C826C9"/>
    <w:rsid w:val="00C931C4"/>
    <w:rsid w:val="00C9634E"/>
    <w:rsid w:val="00C97213"/>
    <w:rsid w:val="00CA73D2"/>
    <w:rsid w:val="00CB1202"/>
    <w:rsid w:val="00CB2921"/>
    <w:rsid w:val="00CB4B21"/>
    <w:rsid w:val="00CC53E6"/>
    <w:rsid w:val="00CD07DF"/>
    <w:rsid w:val="00CE5096"/>
    <w:rsid w:val="00D04D31"/>
    <w:rsid w:val="00D073C6"/>
    <w:rsid w:val="00D2509C"/>
    <w:rsid w:val="00D3485B"/>
    <w:rsid w:val="00D37EC1"/>
    <w:rsid w:val="00D432A6"/>
    <w:rsid w:val="00D47CBC"/>
    <w:rsid w:val="00D66196"/>
    <w:rsid w:val="00D71F9A"/>
    <w:rsid w:val="00D72790"/>
    <w:rsid w:val="00DA16D1"/>
    <w:rsid w:val="00DD073B"/>
    <w:rsid w:val="00DD0A21"/>
    <w:rsid w:val="00DE7E8A"/>
    <w:rsid w:val="00E1005B"/>
    <w:rsid w:val="00E12426"/>
    <w:rsid w:val="00E2336C"/>
    <w:rsid w:val="00E32FF8"/>
    <w:rsid w:val="00E64B0A"/>
    <w:rsid w:val="00E8081D"/>
    <w:rsid w:val="00E81F12"/>
    <w:rsid w:val="00E8461B"/>
    <w:rsid w:val="00E86776"/>
    <w:rsid w:val="00E90CCA"/>
    <w:rsid w:val="00E9369F"/>
    <w:rsid w:val="00E944AF"/>
    <w:rsid w:val="00E9554D"/>
    <w:rsid w:val="00EA0744"/>
    <w:rsid w:val="00EA15BC"/>
    <w:rsid w:val="00EA45B0"/>
    <w:rsid w:val="00EA4CD8"/>
    <w:rsid w:val="00EB06C8"/>
    <w:rsid w:val="00EB5002"/>
    <w:rsid w:val="00EC7FB0"/>
    <w:rsid w:val="00EE1889"/>
    <w:rsid w:val="00EE6C10"/>
    <w:rsid w:val="00EF4F41"/>
    <w:rsid w:val="00F02E58"/>
    <w:rsid w:val="00F07018"/>
    <w:rsid w:val="00F07FA4"/>
    <w:rsid w:val="00F15687"/>
    <w:rsid w:val="00F17D2D"/>
    <w:rsid w:val="00F276D6"/>
    <w:rsid w:val="00F3400A"/>
    <w:rsid w:val="00F344F3"/>
    <w:rsid w:val="00F35DCB"/>
    <w:rsid w:val="00F54C41"/>
    <w:rsid w:val="00F57DC5"/>
    <w:rsid w:val="00F602EC"/>
    <w:rsid w:val="00F670D5"/>
    <w:rsid w:val="00F71946"/>
    <w:rsid w:val="00F733D3"/>
    <w:rsid w:val="00F823D5"/>
    <w:rsid w:val="00F82FE8"/>
    <w:rsid w:val="00FB030D"/>
    <w:rsid w:val="00FB2E5A"/>
    <w:rsid w:val="00FC0DF8"/>
    <w:rsid w:val="00FD36EE"/>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image" Target="media/image21.emf"/><Relationship Id="rId47" Type="http://schemas.openxmlformats.org/officeDocument/2006/relationships/image" Target="media/image25.emf"/><Relationship Id="rId63" Type="http://schemas.openxmlformats.org/officeDocument/2006/relationships/oleObject" Target="embeddings/oleObject22.bin"/><Relationship Id="rId68" Type="http://schemas.openxmlformats.org/officeDocument/2006/relationships/image" Target="media/image37.emf"/><Relationship Id="rId84" Type="http://schemas.openxmlformats.org/officeDocument/2006/relationships/oleObject" Target="embeddings/oleObject31.bin"/><Relationship Id="rId89"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oleObject" Target="embeddings/oleObject24.bin"/><Relationship Id="rId92"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3.wmf"/><Relationship Id="rId11" Type="http://schemas.openxmlformats.org/officeDocument/2006/relationships/image" Target="media/image3.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image" Target="media/image24.wmf"/><Relationship Id="rId53" Type="http://schemas.openxmlformats.org/officeDocument/2006/relationships/oleObject" Target="embeddings/oleObject17.bin"/><Relationship Id="rId58" Type="http://schemas.openxmlformats.org/officeDocument/2006/relationships/image" Target="media/image31.wmf"/><Relationship Id="rId66" Type="http://schemas.openxmlformats.org/officeDocument/2006/relationships/oleObject" Target="embeddings/oleObject23.bin"/><Relationship Id="rId74" Type="http://schemas.openxmlformats.org/officeDocument/2006/relationships/image" Target="media/image41.wmf"/><Relationship Id="rId79" Type="http://schemas.openxmlformats.org/officeDocument/2006/relationships/oleObject" Target="embeddings/oleObject28.bin"/><Relationship Id="rId87" Type="http://schemas.openxmlformats.org/officeDocument/2006/relationships/image" Target="media/image47.wmf"/><Relationship Id="rId102" Type="http://schemas.openxmlformats.org/officeDocument/2006/relationships/oleObject" Target="embeddings/oleObject40.bin"/><Relationship Id="rId5" Type="http://schemas.openxmlformats.org/officeDocument/2006/relationships/settings" Target="settings.xml"/><Relationship Id="rId61" Type="http://schemas.openxmlformats.org/officeDocument/2006/relationships/oleObject" Target="embeddings/oleObject21.bin"/><Relationship Id="rId82" Type="http://schemas.openxmlformats.org/officeDocument/2006/relationships/image" Target="media/image45.wmf"/><Relationship Id="rId90" Type="http://schemas.openxmlformats.org/officeDocument/2006/relationships/oleObject" Target="embeddings/oleObject34.bin"/><Relationship Id="rId95" Type="http://schemas.openxmlformats.org/officeDocument/2006/relationships/image" Target="media/image51.wmf"/><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2.emf"/><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emf"/><Relationship Id="rId69" Type="http://schemas.openxmlformats.org/officeDocument/2006/relationships/image" Target="media/image38.emf"/><Relationship Id="rId77" Type="http://schemas.openxmlformats.org/officeDocument/2006/relationships/oleObject" Target="embeddings/oleObject27.bin"/><Relationship Id="rId100" Type="http://schemas.openxmlformats.org/officeDocument/2006/relationships/oleObject" Target="embeddings/oleObject39.bin"/><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image" Target="media/image46.wmf"/><Relationship Id="rId93" Type="http://schemas.openxmlformats.org/officeDocument/2006/relationships/image" Target="media/image50.wmf"/><Relationship Id="rId98"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oleObject" Target="embeddings/oleObject12.bin"/><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image" Target="media/image36.emf"/><Relationship Id="rId103" Type="http://schemas.openxmlformats.org/officeDocument/2006/relationships/footer" Target="footer1.xml"/><Relationship Id="rId20" Type="http://schemas.openxmlformats.org/officeDocument/2006/relationships/oleObject" Target="embeddings/oleObject4.bin"/><Relationship Id="rId41" Type="http://schemas.openxmlformats.org/officeDocument/2006/relationships/oleObject" Target="embeddings/oleObject13.bin"/><Relationship Id="rId54" Type="http://schemas.openxmlformats.org/officeDocument/2006/relationships/image" Target="media/image29.wmf"/><Relationship Id="rId62" Type="http://schemas.openxmlformats.org/officeDocument/2006/relationships/image" Target="media/image33.emf"/><Relationship Id="rId70" Type="http://schemas.openxmlformats.org/officeDocument/2006/relationships/image" Target="media/image39.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oleObject" Target="embeddings/oleObject33.bin"/><Relationship Id="rId91" Type="http://schemas.openxmlformats.org/officeDocument/2006/relationships/image" Target="media/image49.wmf"/><Relationship Id="rId96"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image" Target="media/image2.emf"/><Relationship Id="rId31" Type="http://schemas.openxmlformats.org/officeDocument/2006/relationships/image" Target="media/image14.wmf"/><Relationship Id="rId44" Type="http://schemas.openxmlformats.org/officeDocument/2006/relationships/image" Target="media/image23.e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image" Target="media/image35.wmf"/><Relationship Id="rId73" Type="http://schemas.openxmlformats.org/officeDocument/2006/relationships/oleObject" Target="embeddings/oleObject25.bin"/><Relationship Id="rId78" Type="http://schemas.openxmlformats.org/officeDocument/2006/relationships/image" Target="media/image43.wmf"/><Relationship Id="rId81" Type="http://schemas.openxmlformats.org/officeDocument/2006/relationships/oleObject" Target="embeddings/oleObject29.bin"/><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53.wmf"/><Relationship Id="rId101" Type="http://schemas.openxmlformats.org/officeDocument/2006/relationships/image" Target="media/image54.w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image" Target="media/image19.emf"/><Relationship Id="rId34" Type="http://schemas.openxmlformats.org/officeDocument/2006/relationships/image" Target="media/image16.emf"/><Relationship Id="rId50" Type="http://schemas.openxmlformats.org/officeDocument/2006/relationships/image" Target="media/image27.wmf"/><Relationship Id="rId55" Type="http://schemas.openxmlformats.org/officeDocument/2006/relationships/oleObject" Target="embeddings/oleObject18.bin"/><Relationship Id="rId76" Type="http://schemas.openxmlformats.org/officeDocument/2006/relationships/image" Target="media/image42.wmf"/><Relationship Id="rId97" Type="http://schemas.openxmlformats.org/officeDocument/2006/relationships/image" Target="media/image52.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A5C1-0C78-4C8F-86CD-CF1ECA15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7</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42</cp:revision>
  <dcterms:created xsi:type="dcterms:W3CDTF">2014-02-11T16:57:00Z</dcterms:created>
  <dcterms:modified xsi:type="dcterms:W3CDTF">2014-03-17T15:32:00Z</dcterms:modified>
</cp:coreProperties>
</file>